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52D7A" w14:textId="5AB9562A" w:rsidR="0094271F" w:rsidRPr="002122B2" w:rsidRDefault="006E7063" w:rsidP="00021089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noProof/>
          <w:lang w:bidi="lo-LA"/>
        </w:rPr>
        <w:drawing>
          <wp:anchor distT="0" distB="0" distL="114300" distR="114300" simplePos="0" relativeHeight="251657728" behindDoc="0" locked="0" layoutInCell="1" allowOverlap="1" wp14:anchorId="73BF8C0B" wp14:editId="54357D2B">
            <wp:simplePos x="0" y="0"/>
            <wp:positionH relativeFrom="column">
              <wp:posOffset>2570480</wp:posOffset>
            </wp:positionH>
            <wp:positionV relativeFrom="paragraph">
              <wp:posOffset>-375920</wp:posOffset>
            </wp:positionV>
            <wp:extent cx="768985" cy="688975"/>
            <wp:effectExtent l="0" t="0" r="0" b="0"/>
            <wp:wrapTopAndBottom/>
            <wp:docPr id="1" name="Picture 1" descr="Description: 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ao National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50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94271F" w:rsidRPr="002122B2">
        <w:rPr>
          <w:rFonts w:ascii="Phetsarath OT" w:hAnsi="Phetsarath OT" w:cs="Phetsarath OT"/>
          <w:sz w:val="24"/>
          <w:szCs w:val="24"/>
          <w:cs/>
          <w:lang w:bidi="lo-LA"/>
        </w:rPr>
        <w:t>ສາທາລະນະລັດ</w:t>
      </w:r>
      <w:r w:rsidR="00E067ED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94271F" w:rsidRPr="002122B2">
        <w:rPr>
          <w:rFonts w:ascii="Phetsarath OT" w:hAnsi="Phetsarath OT" w:cs="Phetsarath OT"/>
          <w:sz w:val="24"/>
          <w:szCs w:val="24"/>
          <w:cs/>
          <w:lang w:bidi="lo-LA"/>
        </w:rPr>
        <w:t>ປະຊາທິປະໄຕ</w:t>
      </w:r>
      <w:r w:rsidR="00E067ED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94271F" w:rsidRPr="002122B2">
        <w:rPr>
          <w:rFonts w:ascii="Phetsarath OT" w:hAnsi="Phetsarath OT" w:cs="Phetsarath OT"/>
          <w:sz w:val="24"/>
          <w:szCs w:val="24"/>
          <w:cs/>
          <w:lang w:bidi="lo-LA"/>
        </w:rPr>
        <w:t>ປະຊາຊົນລາວ</w:t>
      </w:r>
    </w:p>
    <w:p w14:paraId="02EE4D28" w14:textId="77777777" w:rsidR="0094271F" w:rsidRPr="002122B2" w:rsidRDefault="0094271F" w:rsidP="00E067ED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ສັນຕິພາບ</w:t>
      </w:r>
      <w:r w:rsidR="00E067ED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ເອກະລາດ</w:t>
      </w:r>
      <w:r w:rsidR="00E067ED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ປະຊາທິປະໄຕ</w:t>
      </w:r>
      <w:r w:rsidR="00E067ED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ເອກະພາບ</w:t>
      </w:r>
      <w:r w:rsidR="00E067ED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ວັດທະນະຖາວອນ</w:t>
      </w:r>
    </w:p>
    <w:p w14:paraId="67B58C33" w14:textId="77777777" w:rsidR="00CE412A" w:rsidRPr="002122B2" w:rsidRDefault="00CE412A" w:rsidP="00EF0EE4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14:paraId="3AD065E6" w14:textId="1A313AED" w:rsidR="0094271F" w:rsidRPr="002122B2" w:rsidRDefault="0094271F" w:rsidP="00E067ED">
      <w:pPr>
        <w:tabs>
          <w:tab w:val="left" w:pos="0"/>
        </w:tabs>
        <w:spacing w:after="0" w:line="240" w:lineRule="auto"/>
        <w:jc w:val="both"/>
        <w:rPr>
          <w:rFonts w:ascii="Phetsarath OT" w:hAnsi="Phetsarath OT" w:cs="Phetsarath OT"/>
          <w:szCs w:val="24"/>
        </w:rPr>
      </w:pPr>
      <w:r w:rsidRPr="002122B2">
        <w:rPr>
          <w:rFonts w:ascii="Phetsarath OT" w:hAnsi="Phetsarath OT" w:cs="Phetsarath OT"/>
          <w:szCs w:val="24"/>
          <w:cs/>
          <w:lang w:bidi="lo-LA"/>
        </w:rPr>
        <w:t xml:space="preserve">ຄະນະກຳມະການຄຸ້ມຄອງຫຼັກຊັບ  </w:t>
      </w:r>
      <w:r w:rsidRPr="002122B2">
        <w:rPr>
          <w:rFonts w:ascii="Phetsarath OT" w:hAnsi="Phetsarath OT" w:cs="Phetsarath OT"/>
          <w:szCs w:val="24"/>
          <w:lang w:bidi="lo-LA"/>
        </w:rPr>
        <w:tab/>
      </w:r>
      <w:r w:rsidRPr="002122B2">
        <w:rPr>
          <w:rFonts w:ascii="Phetsarath OT" w:hAnsi="Phetsarath OT" w:cs="Phetsarath OT"/>
          <w:szCs w:val="24"/>
          <w:lang w:bidi="lo-LA"/>
        </w:rPr>
        <w:tab/>
      </w:r>
      <w:r w:rsidRPr="002122B2">
        <w:rPr>
          <w:rFonts w:ascii="Phetsarath OT" w:hAnsi="Phetsarath OT" w:cs="Phetsarath OT"/>
          <w:szCs w:val="24"/>
          <w:lang w:bidi="lo-LA"/>
        </w:rPr>
        <w:tab/>
      </w:r>
      <w:r w:rsidR="00E067ED" w:rsidRPr="002122B2">
        <w:rPr>
          <w:rFonts w:ascii="Phetsarath OT" w:hAnsi="Phetsarath OT" w:cs="Phetsarath OT"/>
          <w:szCs w:val="24"/>
          <w:lang w:bidi="lo-LA"/>
        </w:rPr>
        <w:t xml:space="preserve">           </w:t>
      </w:r>
      <w:r w:rsidR="00504E44" w:rsidRPr="002122B2">
        <w:rPr>
          <w:rFonts w:ascii="Phetsarath OT" w:hAnsi="Phetsarath OT" w:cs="Phetsarath OT"/>
          <w:szCs w:val="24"/>
          <w:lang w:bidi="lo-LA"/>
        </w:rPr>
        <w:t xml:space="preserve">                              </w:t>
      </w:r>
      <w:r w:rsidR="00793259" w:rsidRPr="002122B2">
        <w:rPr>
          <w:rFonts w:ascii="Phetsarath OT" w:hAnsi="Phetsarath OT" w:cs="Phetsarath OT" w:hint="cs"/>
          <w:szCs w:val="24"/>
          <w:cs/>
          <w:lang w:bidi="lo-LA"/>
        </w:rPr>
        <w:t xml:space="preserve">  </w:t>
      </w:r>
      <w:r w:rsidR="00A25B2C" w:rsidRPr="002122B2">
        <w:rPr>
          <w:rFonts w:ascii="Phetsarath OT" w:hAnsi="Phetsarath OT" w:cs="Phetsarath OT" w:hint="cs"/>
          <w:szCs w:val="24"/>
          <w:cs/>
          <w:lang w:bidi="lo-LA"/>
        </w:rPr>
        <w:t xml:space="preserve"> 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ເລກທີ</w:t>
      </w:r>
      <w:r w:rsidR="006550BA" w:rsidRPr="002122B2">
        <w:rPr>
          <w:rFonts w:ascii="Phetsarath OT" w:hAnsi="Phetsarath OT" w:cs="Phetsarath OT"/>
          <w:sz w:val="24"/>
          <w:szCs w:val="24"/>
        </w:rPr>
        <w:t xml:space="preserve"> </w:t>
      </w:r>
      <w:r w:rsidR="0016784C" w:rsidRPr="002122B2">
        <w:rPr>
          <w:rFonts w:ascii="Phetsarath OT" w:hAnsi="Phetsarath OT" w:cs="Phetsarath OT"/>
          <w:sz w:val="24"/>
          <w:szCs w:val="24"/>
        </w:rPr>
        <w:t xml:space="preserve">   </w:t>
      </w:r>
      <w:r w:rsidR="00793259" w:rsidRPr="002122B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</w:t>
      </w:r>
      <w:r w:rsidRPr="002122B2">
        <w:rPr>
          <w:rFonts w:ascii="Phetsarath OT" w:hAnsi="Phetsarath OT" w:cs="Phetsarath OT"/>
          <w:sz w:val="24"/>
          <w:szCs w:val="24"/>
        </w:rPr>
        <w:t>/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ຄຄຊ</w:t>
      </w:r>
      <w:r w:rsidRPr="002122B2">
        <w:rPr>
          <w:rFonts w:ascii="Phetsarath OT" w:hAnsi="Phetsarath OT" w:cs="Phetsarath OT"/>
          <w:szCs w:val="24"/>
          <w:lang w:bidi="lo-LA"/>
        </w:rPr>
        <w:tab/>
      </w:r>
      <w:r w:rsidRPr="002122B2">
        <w:rPr>
          <w:rFonts w:ascii="Phetsarath OT" w:hAnsi="Phetsarath OT" w:cs="Phetsarath OT"/>
          <w:szCs w:val="24"/>
          <w:lang w:bidi="lo-LA"/>
        </w:rPr>
        <w:tab/>
      </w:r>
      <w:r w:rsidRPr="002122B2">
        <w:rPr>
          <w:rFonts w:ascii="Phetsarath OT" w:hAnsi="Phetsarath OT" w:cs="Phetsarath OT"/>
          <w:szCs w:val="24"/>
          <w:lang w:bidi="lo-LA"/>
        </w:rPr>
        <w:tab/>
      </w:r>
      <w:r w:rsidRPr="002122B2">
        <w:rPr>
          <w:rFonts w:ascii="Phetsarath OT" w:hAnsi="Phetsarath OT" w:cs="Phetsarath OT"/>
          <w:szCs w:val="24"/>
          <w:lang w:bidi="lo-LA"/>
        </w:rPr>
        <w:tab/>
      </w:r>
      <w:r w:rsidRPr="002122B2">
        <w:rPr>
          <w:rFonts w:ascii="Phetsarath OT" w:hAnsi="Phetsarath OT" w:cs="Phetsarath OT"/>
          <w:szCs w:val="24"/>
          <w:lang w:bidi="lo-LA"/>
        </w:rPr>
        <w:tab/>
      </w:r>
      <w:r w:rsidRPr="002122B2">
        <w:rPr>
          <w:rFonts w:ascii="Phetsarath OT" w:hAnsi="Phetsarath OT" w:cs="Phetsarath OT"/>
          <w:szCs w:val="24"/>
          <w:lang w:bidi="lo-LA"/>
        </w:rPr>
        <w:tab/>
      </w:r>
      <w:r w:rsidR="00E067ED" w:rsidRPr="002122B2">
        <w:rPr>
          <w:rFonts w:ascii="Phetsarath OT" w:hAnsi="Phetsarath OT" w:cs="Phetsarath OT"/>
          <w:szCs w:val="24"/>
          <w:lang w:bidi="lo-LA"/>
        </w:rPr>
        <w:t xml:space="preserve">              </w:t>
      </w:r>
      <w:r w:rsidR="003B3ECB" w:rsidRPr="002122B2">
        <w:rPr>
          <w:rFonts w:ascii="Phetsarath OT" w:hAnsi="Phetsarath OT" w:cs="Phetsarath OT"/>
          <w:szCs w:val="24"/>
          <w:lang w:bidi="lo-LA"/>
        </w:rPr>
        <w:t xml:space="preserve"> </w:t>
      </w:r>
      <w:r w:rsidR="00793259" w:rsidRPr="002122B2">
        <w:rPr>
          <w:rFonts w:ascii="Phetsarath OT" w:hAnsi="Phetsarath OT" w:cs="Phetsarath OT" w:hint="cs"/>
          <w:szCs w:val="24"/>
          <w:cs/>
          <w:lang w:bidi="lo-LA"/>
        </w:rPr>
        <w:t xml:space="preserve">   </w:t>
      </w:r>
      <w:r w:rsidR="007B01F5" w:rsidRPr="002122B2">
        <w:rPr>
          <w:rFonts w:ascii="Phetsarath OT" w:hAnsi="Phetsarath OT" w:cs="Phetsarath OT"/>
          <w:szCs w:val="24"/>
          <w:cs/>
          <w:lang w:bidi="lo-LA"/>
        </w:rPr>
        <w:t>ນ</w:t>
      </w:r>
      <w:r w:rsidRPr="002122B2">
        <w:rPr>
          <w:rFonts w:ascii="Phetsarath OT" w:hAnsi="Phetsarath OT" w:cs="Phetsarath OT"/>
          <w:szCs w:val="24"/>
          <w:cs/>
          <w:lang w:bidi="lo-LA"/>
        </w:rPr>
        <w:t>ະຄອນຫຼວງ</w:t>
      </w:r>
      <w:r w:rsidRPr="002122B2">
        <w:rPr>
          <w:rFonts w:ascii="Phetsarath OT" w:hAnsi="Phetsarath OT" w:cs="Phetsarath OT"/>
          <w:szCs w:val="24"/>
        </w:rPr>
        <w:t>​</w:t>
      </w:r>
      <w:r w:rsidRPr="002122B2">
        <w:rPr>
          <w:rFonts w:ascii="Phetsarath OT" w:hAnsi="Phetsarath OT" w:cs="Phetsarath OT"/>
          <w:szCs w:val="24"/>
          <w:cs/>
          <w:lang w:bidi="lo-LA"/>
        </w:rPr>
        <w:t>ວຽງ</w:t>
      </w:r>
      <w:r w:rsidRPr="002122B2">
        <w:rPr>
          <w:rFonts w:ascii="Phetsarath OT" w:hAnsi="Phetsarath OT" w:cs="Phetsarath OT"/>
          <w:szCs w:val="24"/>
        </w:rPr>
        <w:t>​</w:t>
      </w:r>
      <w:r w:rsidRPr="002122B2">
        <w:rPr>
          <w:rFonts w:ascii="Phetsarath OT" w:hAnsi="Phetsarath OT" w:cs="Phetsarath OT"/>
          <w:szCs w:val="24"/>
          <w:cs/>
          <w:lang w:bidi="lo-LA"/>
        </w:rPr>
        <w:t>ຈັນ</w:t>
      </w:r>
      <w:r w:rsidRPr="002122B2">
        <w:rPr>
          <w:rFonts w:ascii="Phetsarath OT" w:hAnsi="Phetsarath OT" w:cs="Phetsarath OT"/>
          <w:szCs w:val="24"/>
        </w:rPr>
        <w:t xml:space="preserve">, </w:t>
      </w:r>
      <w:r w:rsidRPr="002122B2">
        <w:rPr>
          <w:rFonts w:ascii="Phetsarath OT" w:hAnsi="Phetsarath OT" w:cs="Phetsarath OT"/>
          <w:szCs w:val="24"/>
          <w:cs/>
          <w:lang w:bidi="lo-LA"/>
        </w:rPr>
        <w:t>ວັນ</w:t>
      </w:r>
      <w:r w:rsidRPr="002122B2">
        <w:rPr>
          <w:rFonts w:ascii="Phetsarath OT" w:hAnsi="Phetsarath OT" w:cs="Phetsarath OT"/>
          <w:szCs w:val="24"/>
        </w:rPr>
        <w:t>​</w:t>
      </w:r>
      <w:r w:rsidRPr="002122B2">
        <w:rPr>
          <w:rFonts w:ascii="Phetsarath OT" w:hAnsi="Phetsarath OT" w:cs="Phetsarath OT"/>
          <w:szCs w:val="24"/>
          <w:cs/>
          <w:lang w:bidi="lo-LA"/>
        </w:rPr>
        <w:t>ທີ</w:t>
      </w:r>
    </w:p>
    <w:p w14:paraId="67E1E9E4" w14:textId="77777777" w:rsidR="0094271F" w:rsidRPr="002122B2" w:rsidRDefault="0094271F" w:rsidP="00E067ED">
      <w:pPr>
        <w:tabs>
          <w:tab w:val="left" w:pos="0"/>
        </w:tabs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bidi="lo-LA"/>
        </w:rPr>
      </w:pPr>
    </w:p>
    <w:p w14:paraId="60D6B8A7" w14:textId="7FF4777E" w:rsidR="0094271F" w:rsidRPr="002122B2" w:rsidRDefault="0094271F" w:rsidP="00C70DF3">
      <w:pPr>
        <w:tabs>
          <w:tab w:val="center" w:pos="4513"/>
          <w:tab w:val="left" w:pos="6086"/>
        </w:tabs>
        <w:spacing w:after="0" w:line="240" w:lineRule="auto"/>
        <w:jc w:val="both"/>
        <w:rPr>
          <w:rFonts w:ascii="Phetsarath OT" w:hAnsi="Phetsarath OT" w:cs="Phetsarath OT"/>
          <w:b/>
          <w:bCs/>
          <w:sz w:val="32"/>
          <w:szCs w:val="32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</w:rPr>
        <w:tab/>
      </w:r>
      <w:r w:rsidRPr="002122B2">
        <w:rPr>
          <w:rFonts w:ascii="Phetsarath OT" w:hAnsi="Phetsarath OT" w:cs="Phetsarath OT"/>
          <w:b/>
          <w:bCs/>
          <w:sz w:val="36"/>
          <w:szCs w:val="36"/>
        </w:rPr>
        <w:t xml:space="preserve">​ </w:t>
      </w:r>
      <w:r w:rsidR="00515C54" w:rsidRPr="002122B2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>ຂໍ້ຕົກລົງ</w:t>
      </w:r>
    </w:p>
    <w:p w14:paraId="2876BCEE" w14:textId="50398359" w:rsidR="0094271F" w:rsidRPr="002122B2" w:rsidRDefault="0094271F" w:rsidP="00A00BC3">
      <w:pPr>
        <w:tabs>
          <w:tab w:val="center" w:pos="4513"/>
          <w:tab w:val="left" w:pos="6086"/>
        </w:tabs>
        <w:spacing w:after="0" w:line="240" w:lineRule="auto"/>
        <w:jc w:val="center"/>
        <w:rPr>
          <w:rFonts w:ascii="Phetsarath OT" w:hAnsi="Phetsarath OT" w:cs="Phetsarath OT"/>
          <w:b/>
          <w:bCs/>
          <w:sz w:val="32"/>
          <w:szCs w:val="32"/>
          <w:cs/>
        </w:rPr>
      </w:pPr>
      <w:r w:rsidRPr="002122B2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>ວ່າ</w:t>
      </w:r>
      <w:r w:rsidRPr="002122B2">
        <w:rPr>
          <w:rFonts w:ascii="Phetsarath OT" w:hAnsi="Phetsarath OT" w:cs="Phetsarath OT"/>
          <w:b/>
          <w:bCs/>
          <w:sz w:val="32"/>
          <w:szCs w:val="32"/>
        </w:rPr>
        <w:t>​</w:t>
      </w:r>
      <w:r w:rsidRPr="002122B2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>ດ້ວຍການ</w:t>
      </w:r>
      <w:r w:rsidR="00A00BC3" w:rsidRPr="002122B2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>ຮັບຮອງບໍລິສັດ</w:t>
      </w:r>
      <w:r w:rsidRPr="002122B2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>ກວດ</w:t>
      </w:r>
      <w:r w:rsidRPr="002122B2">
        <w:rPr>
          <w:rFonts w:ascii="Phetsarath OT" w:hAnsi="Phetsarath OT" w:cs="Phetsarath OT"/>
          <w:b/>
          <w:bCs/>
          <w:sz w:val="32"/>
          <w:szCs w:val="32"/>
        </w:rPr>
        <w:t>​</w:t>
      </w:r>
      <w:r w:rsidRPr="002122B2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>ສອບ</w:t>
      </w:r>
      <w:r w:rsidR="001A69C7" w:rsidRPr="002122B2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 xml:space="preserve"> </w:t>
      </w:r>
      <w:r w:rsidR="00B60AA5" w:rsidRPr="002122B2">
        <w:rPr>
          <w:rFonts w:ascii="Phetsarath OT" w:hAnsi="Phetsarath OT" w:cs="Phetsarath OT"/>
          <w:b/>
          <w:bCs/>
          <w:sz w:val="32"/>
          <w:szCs w:val="32"/>
          <w:cs/>
          <w:lang w:bidi="lo-LA"/>
        </w:rPr>
        <w:t>(ສະບັບປັບປຸງ)</w:t>
      </w:r>
    </w:p>
    <w:p w14:paraId="6E3ABD44" w14:textId="77777777" w:rsidR="0094271F" w:rsidRPr="002122B2" w:rsidRDefault="0094271F" w:rsidP="00C70DF3">
      <w:p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</w:rPr>
      </w:pPr>
    </w:p>
    <w:p w14:paraId="5E7BCC7E" w14:textId="00BB82F2" w:rsidR="00777326" w:rsidRPr="002122B2" w:rsidRDefault="00B60AA5" w:rsidP="007B7FBE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ອີງຕາມ</w:t>
      </w:r>
      <w:r w:rsidR="00AD2079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ກົດໝາຍວ່າ</w:t>
      </w:r>
      <w:r w:rsidRPr="002122B2">
        <w:rPr>
          <w:rFonts w:ascii="MS Gothic" w:eastAsia="MS Gothic" w:hAnsi="MS Gothic" w:cs="MS Gothic" w:hint="eastAsia"/>
          <w:sz w:val="24"/>
          <w:szCs w:val="24"/>
          <w:lang w:val="fr-FR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ດ້ວຍຫຼັກຊັບ</w:t>
      </w:r>
      <w:r w:rsidR="00AE7C62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ສະບັບປັບປຸງ</w:t>
      </w:r>
      <w:r w:rsidRPr="002122B2">
        <w:rPr>
          <w:rFonts w:ascii="Phetsarath OT" w:hAnsi="Phetsarath OT" w:cs="Phetsarath OT"/>
          <w:sz w:val="24"/>
          <w:szCs w:val="24"/>
          <w:lang w:val="fr-FR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ສະບັບເລກທີ</w:t>
      </w:r>
      <w:r w:rsidRPr="002122B2">
        <w:rPr>
          <w:rFonts w:ascii="Phetsarath OT" w:hAnsi="Phetsarath OT" w:cs="Phetsarath OT"/>
          <w:sz w:val="24"/>
          <w:szCs w:val="24"/>
          <w:lang w:val="fr-FR" w:bidi="lo-LA"/>
        </w:rPr>
        <w:t xml:space="preserve"> </w:t>
      </w:r>
      <w:r w:rsidR="005908E4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79/ສພຊ, ລົງວັນທີ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3 ທັນວາ 2019;</w:t>
      </w:r>
    </w:p>
    <w:p w14:paraId="1CB1A8D7" w14:textId="5E91CCF1" w:rsidR="00585DD3" w:rsidRPr="002122B2" w:rsidRDefault="0094271F" w:rsidP="007B7FBE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ອີງຕາມ</w:t>
      </w:r>
      <w:r w:rsidR="00AD2079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585DD3" w:rsidRPr="002122B2">
        <w:rPr>
          <w:rFonts w:ascii="Phetsarath OT" w:hAnsi="Phetsarath OT" w:cs="Phetsarath OT"/>
          <w:sz w:val="24"/>
          <w:szCs w:val="24"/>
          <w:cs/>
          <w:lang w:bidi="lo-LA"/>
        </w:rPr>
        <w:t>ດຳລັ​ດ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ວ່າດ້ວຍການຈັດຕັ້ງ ແລະ ເຄື່ອນໄຫວຂອງ</w:t>
      </w:r>
      <w:r w:rsidR="009D4157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ຄະນະກຳມະການຄຸ້ມຄອງຫຼັກຊັບ ສະບັບ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ເລກທີ</w:t>
      </w:r>
      <w:r w:rsidR="00220779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FC23FF" w:rsidRPr="002122B2">
        <w:rPr>
          <w:rFonts w:ascii="Phetsarath OT" w:hAnsi="Phetsarath OT" w:cs="Phetsarath OT"/>
          <w:sz w:val="24"/>
          <w:szCs w:val="24"/>
          <w:cs/>
          <w:lang w:val="fr-FR" w:bidi="lo-LA"/>
        </w:rPr>
        <w:t>2</w:t>
      </w:r>
      <w:r w:rsidR="00FC23FF" w:rsidRPr="002122B2">
        <w:rPr>
          <w:rFonts w:ascii="Phetsarath OT" w:hAnsi="Phetsarath OT" w:cs="Phetsarath OT"/>
          <w:sz w:val="24"/>
          <w:szCs w:val="24"/>
          <w:lang w:val="fr-FR" w:bidi="lo-LA"/>
        </w:rPr>
        <w:t>9</w:t>
      </w:r>
      <w:r w:rsidR="00FC23FF" w:rsidRPr="002122B2">
        <w:rPr>
          <w:rFonts w:ascii="Phetsarath OT" w:hAnsi="Phetsarath OT" w:cs="Phetsarath OT"/>
          <w:sz w:val="24"/>
          <w:szCs w:val="24"/>
          <w:cs/>
          <w:lang w:val="fr-FR" w:bidi="lo-LA"/>
        </w:rPr>
        <w:t>1</w:t>
      </w:r>
      <w:r w:rsidR="00220779" w:rsidRPr="002122B2">
        <w:rPr>
          <w:rFonts w:ascii="Phetsarath OT" w:hAnsi="Phetsarath OT" w:cs="Phetsarath OT"/>
          <w:sz w:val="24"/>
          <w:szCs w:val="24"/>
          <w:lang w:val="fr-FR"/>
        </w:rPr>
        <w:t>/</w:t>
      </w:r>
      <w:r w:rsidR="00220779" w:rsidRPr="002122B2">
        <w:rPr>
          <w:rFonts w:ascii="Phetsarath OT" w:hAnsi="Phetsarath OT" w:cs="Phetsarath OT"/>
          <w:sz w:val="24"/>
          <w:szCs w:val="24"/>
          <w:cs/>
          <w:lang w:val="fr-FR" w:bidi="lo-LA"/>
        </w:rPr>
        <w:t>ນຍ</w:t>
      </w:r>
      <w:r w:rsidR="00220779" w:rsidRPr="002122B2">
        <w:rPr>
          <w:rFonts w:ascii="Phetsarath OT" w:hAnsi="Phetsarath OT" w:cs="Phetsarath OT"/>
          <w:sz w:val="24"/>
          <w:szCs w:val="24"/>
          <w:lang w:val="fr-FR" w:bidi="lo-LA"/>
        </w:rPr>
        <w:t xml:space="preserve">, </w:t>
      </w:r>
      <w:r w:rsidR="00220779" w:rsidRPr="002122B2">
        <w:rPr>
          <w:rFonts w:ascii="Phetsarath OT" w:hAnsi="Phetsarath OT" w:cs="Phetsarath OT"/>
          <w:sz w:val="24"/>
          <w:szCs w:val="24"/>
          <w:cs/>
          <w:lang w:val="fr-FR" w:bidi="lo-LA"/>
        </w:rPr>
        <w:t xml:space="preserve">ລົງ​ວັນ​ທີ </w:t>
      </w:r>
      <w:r w:rsidR="00FC23FF" w:rsidRPr="002122B2">
        <w:rPr>
          <w:rFonts w:ascii="Phetsarath OT" w:hAnsi="Phetsarath OT" w:cs="Phetsarath OT"/>
          <w:sz w:val="24"/>
          <w:szCs w:val="24"/>
          <w:cs/>
          <w:lang w:val="fr-FR" w:bidi="lo-LA"/>
        </w:rPr>
        <w:t>5</w:t>
      </w:r>
      <w:r w:rsidR="00220779" w:rsidRPr="002122B2">
        <w:rPr>
          <w:rFonts w:ascii="Phetsarath OT" w:hAnsi="Phetsarath OT" w:cs="Phetsarath OT"/>
          <w:sz w:val="24"/>
          <w:szCs w:val="24"/>
          <w:lang w:val="fr-FR" w:bidi="lo-LA"/>
        </w:rPr>
        <w:t xml:space="preserve"> </w:t>
      </w:r>
      <w:r w:rsidR="00FC23FF" w:rsidRPr="002122B2">
        <w:rPr>
          <w:rFonts w:ascii="Phetsarath OT" w:hAnsi="Phetsarath OT" w:cs="Phetsarath OT"/>
          <w:sz w:val="24"/>
          <w:szCs w:val="24"/>
          <w:cs/>
          <w:lang w:val="fr-FR" w:bidi="lo-LA"/>
        </w:rPr>
        <w:t>ເມສາ 2021</w:t>
      </w:r>
      <w:r w:rsidR="000153B6" w:rsidRPr="002122B2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66A6F620" w14:textId="0F385EAB" w:rsidR="0094271F" w:rsidRPr="002122B2" w:rsidRDefault="000153B6" w:rsidP="007B7FBE">
      <w:pPr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ອີງຕາມ</w:t>
      </w:r>
      <w:r w:rsidR="00AD2079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B60AA5" w:rsidRPr="002122B2">
        <w:rPr>
          <w:rFonts w:ascii="Phetsarath OT" w:hAnsi="Phetsarath OT" w:cs="Phetsarath OT"/>
          <w:sz w:val="24"/>
          <w:szCs w:val="24"/>
          <w:cs/>
          <w:lang w:bidi="lo-LA"/>
        </w:rPr>
        <w:t>ໜັງສື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ສະເໜີຂອງ</w:t>
      </w:r>
      <w:r w:rsidR="00CE68CC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ສຳນັກງານຄະນະກຳມະການຄຸ້ມຄອງຫຼັກຊັບ ສະບັບເລກທີ</w:t>
      </w:r>
      <w:r w:rsidR="006476B8">
        <w:rPr>
          <w:rFonts w:ascii="Phetsarath OT" w:hAnsi="Phetsarath OT" w:cs="Phetsarath OT" w:hint="cs"/>
          <w:szCs w:val="24"/>
          <w:cs/>
          <w:lang w:bidi="lo-LA"/>
        </w:rPr>
        <w:t xml:space="preserve"> 0226</w:t>
      </w:r>
      <w:r w:rsidR="005F7460" w:rsidRPr="002122B2">
        <w:rPr>
          <w:rFonts w:ascii="Phetsarath OT" w:hAnsi="Phetsarath OT" w:cs="Phetsarath OT"/>
          <w:szCs w:val="24"/>
          <w:cs/>
          <w:lang w:bidi="lo-LA"/>
        </w:rPr>
        <w:t>/ສຄຄຊ</w:t>
      </w:r>
      <w:r w:rsidR="00AD2079" w:rsidRPr="002122B2">
        <w:rPr>
          <w:rFonts w:ascii="Phetsarath OT" w:hAnsi="Phetsarath OT" w:cs="Phetsarath OT"/>
          <w:szCs w:val="24"/>
          <w:cs/>
          <w:lang w:bidi="lo-LA"/>
        </w:rPr>
        <w:t>, ລົງວັນທີ</w:t>
      </w:r>
      <w:r w:rsidR="00BD1F3C" w:rsidRPr="002122B2">
        <w:rPr>
          <w:rFonts w:ascii="Phetsarath OT" w:hAnsi="Phetsarath OT" w:cs="Phetsarath OT"/>
          <w:szCs w:val="24"/>
          <w:lang w:bidi="lo-LA"/>
        </w:rPr>
        <w:t xml:space="preserve"> </w:t>
      </w:r>
      <w:r w:rsidR="006476B8">
        <w:rPr>
          <w:rFonts w:ascii="Phetsarath OT" w:hAnsi="Phetsarath OT" w:cs="Phetsarath OT" w:hint="cs"/>
          <w:szCs w:val="24"/>
          <w:cs/>
          <w:lang w:bidi="lo-LA"/>
        </w:rPr>
        <w:t>20 ສິງຫາ 2021.</w:t>
      </w:r>
    </w:p>
    <w:p w14:paraId="2E3D2868" w14:textId="77777777" w:rsidR="0094271F" w:rsidRPr="002122B2" w:rsidRDefault="0094271F" w:rsidP="00C10267">
      <w:pPr>
        <w:spacing w:after="0" w:line="240" w:lineRule="auto"/>
        <w:jc w:val="both"/>
        <w:rPr>
          <w:rFonts w:ascii="Phetsarath OT" w:hAnsi="Phetsarath OT" w:cs="Phetsarath OT"/>
          <w:sz w:val="24"/>
          <w:szCs w:val="26"/>
        </w:rPr>
      </w:pPr>
    </w:p>
    <w:p w14:paraId="7B43DE24" w14:textId="66737DA4" w:rsidR="0094271F" w:rsidRPr="002122B2" w:rsidRDefault="00E83C9D" w:rsidP="00C10267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lang w:bidi="lo-LA"/>
        </w:rPr>
      </w:pPr>
      <w:r w:rsidRPr="002122B2">
        <w:rPr>
          <w:rFonts w:ascii="Phetsarath OT" w:hAnsi="Phetsarath OT" w:cs="Phetsarath OT"/>
          <w:b/>
          <w:bCs/>
          <w:sz w:val="28"/>
          <w:cs/>
          <w:lang w:bidi="lo-LA"/>
        </w:rPr>
        <w:t>ປະທານ</w:t>
      </w:r>
      <w:r w:rsidR="00F40EA6" w:rsidRPr="002122B2">
        <w:rPr>
          <w:rFonts w:ascii="Phetsarath OT" w:hAnsi="Phetsarath OT" w:cs="Phetsarath OT"/>
          <w:b/>
          <w:bCs/>
          <w:sz w:val="28"/>
          <w:cs/>
          <w:lang w:bidi="lo-LA"/>
        </w:rPr>
        <w:t xml:space="preserve"> </w:t>
      </w:r>
      <w:r w:rsidR="0094271F" w:rsidRPr="002122B2">
        <w:rPr>
          <w:rFonts w:ascii="Phetsarath OT" w:hAnsi="Phetsarath OT" w:cs="Phetsarath OT"/>
          <w:b/>
          <w:bCs/>
          <w:sz w:val="28"/>
          <w:cs/>
          <w:lang w:bidi="lo-LA"/>
        </w:rPr>
        <w:t>ຄະນະ</w:t>
      </w:r>
      <w:r w:rsidR="0094271F" w:rsidRPr="002122B2">
        <w:rPr>
          <w:rFonts w:ascii="Phetsarath OT" w:hAnsi="Phetsarath OT" w:cs="Phetsarath OT"/>
          <w:b/>
          <w:bCs/>
          <w:sz w:val="28"/>
          <w:lang w:bidi="lo-LA"/>
        </w:rPr>
        <w:t>​</w:t>
      </w:r>
      <w:r w:rsidR="0094271F" w:rsidRPr="002122B2">
        <w:rPr>
          <w:rFonts w:ascii="Phetsarath OT" w:hAnsi="Phetsarath OT" w:cs="Phetsarath OT"/>
          <w:b/>
          <w:bCs/>
          <w:sz w:val="28"/>
          <w:cs/>
          <w:lang w:bidi="lo-LA"/>
        </w:rPr>
        <w:t>ກຳມະການຄຸ້ມ</w:t>
      </w:r>
      <w:r w:rsidR="0094271F" w:rsidRPr="002122B2">
        <w:rPr>
          <w:rFonts w:ascii="Phetsarath OT" w:hAnsi="Phetsarath OT" w:cs="Phetsarath OT"/>
          <w:b/>
          <w:bCs/>
          <w:sz w:val="28"/>
        </w:rPr>
        <w:t>​</w:t>
      </w:r>
      <w:r w:rsidR="0094271F" w:rsidRPr="002122B2">
        <w:rPr>
          <w:rFonts w:ascii="Phetsarath OT" w:hAnsi="Phetsarath OT" w:cs="Phetsarath OT"/>
          <w:b/>
          <w:bCs/>
          <w:sz w:val="28"/>
          <w:cs/>
          <w:lang w:bidi="lo-LA"/>
        </w:rPr>
        <w:t>ຄອງ</w:t>
      </w:r>
      <w:r w:rsidR="0094271F" w:rsidRPr="002122B2">
        <w:rPr>
          <w:rFonts w:ascii="Phetsarath OT" w:hAnsi="Phetsarath OT" w:cs="Phetsarath OT"/>
          <w:b/>
          <w:bCs/>
          <w:sz w:val="28"/>
        </w:rPr>
        <w:t>​</w:t>
      </w:r>
      <w:r w:rsidR="0094271F" w:rsidRPr="002122B2">
        <w:rPr>
          <w:rFonts w:ascii="Phetsarath OT" w:hAnsi="Phetsarath OT" w:cs="Phetsarath OT"/>
          <w:b/>
          <w:bCs/>
          <w:sz w:val="28"/>
          <w:cs/>
          <w:lang w:bidi="lo-LA"/>
        </w:rPr>
        <w:t>ຫຼັກ</w:t>
      </w:r>
      <w:r w:rsidR="0094271F" w:rsidRPr="002122B2">
        <w:rPr>
          <w:rFonts w:ascii="Phetsarath OT" w:hAnsi="Phetsarath OT" w:cs="Phetsarath OT"/>
          <w:b/>
          <w:bCs/>
          <w:sz w:val="28"/>
        </w:rPr>
        <w:t>​</w:t>
      </w:r>
      <w:r w:rsidR="0094271F" w:rsidRPr="002122B2">
        <w:rPr>
          <w:rFonts w:ascii="Phetsarath OT" w:hAnsi="Phetsarath OT" w:cs="Phetsarath OT"/>
          <w:b/>
          <w:bCs/>
          <w:sz w:val="28"/>
          <w:cs/>
          <w:lang w:bidi="lo-LA"/>
        </w:rPr>
        <w:t>ຊັບ</w:t>
      </w:r>
      <w:r w:rsidR="00244629" w:rsidRPr="002122B2">
        <w:rPr>
          <w:rFonts w:ascii="Phetsarath OT" w:hAnsi="Phetsarath OT" w:cs="Phetsarath OT"/>
          <w:b/>
          <w:bCs/>
          <w:sz w:val="28"/>
          <w:lang w:bidi="lo-LA"/>
        </w:rPr>
        <w:t xml:space="preserve"> </w:t>
      </w:r>
      <w:r w:rsidR="00515C54" w:rsidRPr="002122B2">
        <w:rPr>
          <w:rFonts w:ascii="Phetsarath OT" w:hAnsi="Phetsarath OT" w:cs="Phetsarath OT"/>
          <w:b/>
          <w:bCs/>
          <w:sz w:val="28"/>
          <w:cs/>
          <w:lang w:bidi="lo-LA"/>
        </w:rPr>
        <w:t>ຕົກລົງ</w:t>
      </w:r>
      <w:r w:rsidR="0094271F" w:rsidRPr="002122B2">
        <w:rPr>
          <w:rFonts w:ascii="Phetsarath OT" w:hAnsi="Phetsarath OT" w:cs="Phetsarath OT"/>
          <w:b/>
          <w:bCs/>
          <w:sz w:val="28"/>
        </w:rPr>
        <w:t>:</w:t>
      </w:r>
    </w:p>
    <w:p w14:paraId="75AE0C67" w14:textId="77777777" w:rsidR="0094271F" w:rsidRPr="002122B2" w:rsidRDefault="0094271F" w:rsidP="00C10267">
      <w:pPr>
        <w:spacing w:after="0" w:line="240" w:lineRule="auto"/>
        <w:jc w:val="both"/>
        <w:rPr>
          <w:rStyle w:val="BookTitle"/>
          <w:rFonts w:ascii="Phetsarath OT" w:hAnsi="Phetsarath OT" w:cs="Phetsarath OT"/>
          <w:sz w:val="24"/>
          <w:szCs w:val="24"/>
        </w:rPr>
      </w:pPr>
    </w:p>
    <w:p w14:paraId="3C388C31" w14:textId="77777777" w:rsidR="00D14653" w:rsidRPr="002122B2" w:rsidRDefault="00D14653" w:rsidP="00D14653">
      <w:pPr>
        <w:keepNext/>
        <w:spacing w:after="0" w:line="240" w:lineRule="auto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lang w:bidi="lo-LA"/>
        </w:rPr>
      </w:pPr>
      <w:bookmarkStart w:id="0" w:name="_Toc271713891"/>
      <w:bookmarkStart w:id="1" w:name="_Toc477792130"/>
      <w:bookmarkStart w:id="2" w:name="_Toc267463844"/>
      <w:bookmarkStart w:id="3" w:name="_Toc267463786"/>
      <w:r w:rsidRPr="002122B2">
        <w:rPr>
          <w:rFonts w:ascii="Phetsarath OT" w:eastAsia="Times New Roman" w:hAnsi="Phetsarath OT" w:cs="Phetsarath OT"/>
          <w:b/>
          <w:bCs/>
          <w:kern w:val="32"/>
          <w:sz w:val="28"/>
          <w:cs/>
          <w:lang w:bidi="lo-LA"/>
        </w:rPr>
        <w:t>ໝວດ</w:t>
      </w:r>
      <w:r w:rsidRPr="002122B2">
        <w:rPr>
          <w:rFonts w:ascii="Phetsarath OT" w:eastAsia="Times New Roman" w:hAnsi="Phetsarath OT" w:cs="Phetsarath OT"/>
          <w:b/>
          <w:bCs/>
          <w:kern w:val="32"/>
          <w:sz w:val="28"/>
        </w:rPr>
        <w:t>​</w:t>
      </w:r>
      <w:r w:rsidRPr="002122B2">
        <w:rPr>
          <w:rFonts w:ascii="Phetsarath OT" w:eastAsia="Times New Roman" w:hAnsi="Phetsarath OT" w:cs="Phetsarath OT"/>
          <w:b/>
          <w:bCs/>
          <w:kern w:val="32"/>
          <w:sz w:val="28"/>
          <w:cs/>
          <w:lang w:bidi="lo-LA"/>
        </w:rPr>
        <w:t>ທີ</w:t>
      </w:r>
      <w:bookmarkEnd w:id="0"/>
      <w:r w:rsidRPr="002122B2">
        <w:rPr>
          <w:rFonts w:ascii="Phetsarath OT" w:eastAsia="Times New Roman" w:hAnsi="Phetsarath OT" w:cs="Phetsarath OT"/>
          <w:b/>
          <w:bCs/>
          <w:kern w:val="32"/>
          <w:sz w:val="28"/>
          <w:cs/>
          <w:lang w:bidi="lo-LA"/>
        </w:rPr>
        <w:t xml:space="preserve"> 1</w:t>
      </w:r>
      <w:bookmarkEnd w:id="1"/>
    </w:p>
    <w:p w14:paraId="6067155B" w14:textId="77777777" w:rsidR="00D14653" w:rsidRPr="002122B2" w:rsidRDefault="00D14653" w:rsidP="00D14653">
      <w:pPr>
        <w:keepNext/>
        <w:spacing w:after="0" w:line="240" w:lineRule="auto"/>
        <w:jc w:val="center"/>
        <w:outlineLvl w:val="0"/>
        <w:rPr>
          <w:rFonts w:ascii="Phetsarath OT" w:eastAsia="Times New Roman" w:hAnsi="Phetsarath OT" w:cs="Phetsarath OT"/>
          <w:b/>
          <w:bCs/>
          <w:kern w:val="32"/>
          <w:sz w:val="28"/>
          <w:lang w:bidi="lo-LA"/>
        </w:rPr>
      </w:pPr>
      <w:bookmarkStart w:id="4" w:name="_Toc477792131"/>
      <w:r w:rsidRPr="002122B2">
        <w:rPr>
          <w:rFonts w:ascii="Phetsarath OT" w:eastAsia="Times New Roman" w:hAnsi="Phetsarath OT" w:cs="Phetsarath OT"/>
          <w:b/>
          <w:bCs/>
          <w:kern w:val="32"/>
          <w:sz w:val="28"/>
          <w:cs/>
          <w:lang w:bidi="lo-LA"/>
        </w:rPr>
        <w:t>ບົດບັນຍັດທົ່ວໄປ</w:t>
      </w:r>
      <w:bookmarkEnd w:id="2"/>
      <w:bookmarkEnd w:id="3"/>
      <w:bookmarkEnd w:id="4"/>
    </w:p>
    <w:p w14:paraId="6DAB30ED" w14:textId="77777777" w:rsidR="00D14653" w:rsidRPr="002122B2" w:rsidRDefault="00D14653" w:rsidP="005F7460">
      <w:pPr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14:paraId="5B80F160" w14:textId="1393714A" w:rsidR="00D14653" w:rsidRPr="002122B2" w:rsidRDefault="00D14653" w:rsidP="005F7460">
      <w:pPr>
        <w:keepNext/>
        <w:keepLines/>
        <w:spacing w:after="0"/>
        <w:ind w:left="1080" w:hanging="1080"/>
        <w:outlineLvl w:val="1"/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32"/>
        </w:rPr>
      </w:pPr>
      <w:bookmarkStart w:id="5" w:name="_Toc477792132"/>
      <w:bookmarkStart w:id="6" w:name="_Toc271713893"/>
      <w:r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cs/>
          <w:lang w:bidi="lo-LA"/>
        </w:rPr>
        <w:t>ມາດຕາ</w:t>
      </w:r>
      <w:r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32"/>
          <w:cs/>
          <w:lang w:bidi="lo-LA"/>
        </w:rPr>
        <w:t xml:space="preserve">  </w:t>
      </w:r>
      <w:r w:rsidR="00242A3E" w:rsidRPr="00DB79A8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32"/>
        </w:rPr>
        <w:t>1</w:t>
      </w:r>
      <w:r w:rsidR="00242A3E">
        <w:rPr>
          <w:rFonts w:ascii="Phetsarath OT" w:eastAsia="Times New Roman" w:hAnsi="Phetsarath OT" w:cs="Phetsarath OT" w:hint="cs"/>
          <w:b/>
          <w:bCs/>
          <w:smallCaps/>
          <w:spacing w:val="5"/>
          <w:sz w:val="24"/>
          <w:szCs w:val="32"/>
          <w:cs/>
          <w:lang w:bidi="lo-LA"/>
        </w:rPr>
        <w:t xml:space="preserve">   </w:t>
      </w:r>
      <w:r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cs/>
          <w:lang w:bidi="lo-LA"/>
        </w:rPr>
        <w:t>(ປັບປຸງ) ຈຸດປະສົງ</w:t>
      </w:r>
      <w:bookmarkEnd w:id="5"/>
      <w:bookmarkEnd w:id="6"/>
      <w:r w:rsidR="001729A8">
        <w:rPr>
          <w:rFonts w:ascii="Phetsarath OT" w:eastAsia="Times New Roman" w:hAnsi="Phetsarath OT" w:cs="Phetsarath OT" w:hint="cs"/>
          <w:b/>
          <w:bCs/>
          <w:smallCaps/>
          <w:spacing w:val="5"/>
          <w:sz w:val="24"/>
          <w:szCs w:val="24"/>
          <w:cs/>
          <w:lang w:bidi="lo-LA"/>
        </w:rPr>
        <w:t xml:space="preserve"> </w:t>
      </w:r>
    </w:p>
    <w:p w14:paraId="29D15104" w14:textId="77777777" w:rsidR="009E2EE2" w:rsidRDefault="00D14653" w:rsidP="00242A3E">
      <w:pPr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ຂໍ້ຕົກລົງສະ​ບັບນີ້ກຳນົດ ຫຼັກການ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ລະບຽບການ ແລະ ມາດຕະການ ກ່ຽວກັບການເຄື່ອນໄຫວວຽກງານຂອງບໍລິສັດກວດສອບ</w:t>
      </w:r>
      <w:r w:rsidR="005E3D2E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ນັກກວດສອບ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ໃນການໃຫ້ບໍລິການດ້ານການບັນຊີ ແລະ ການກວດສອບໃນຂົງເຂດວຽກງານຫຼັກຊັບ ເພື່ອອໍານວຍຄວາມສະດວກ ແລະ ເປັນບ່ອນອີງໃນການເຄື່ອນໄຫວວຽກງານດັ່ງກ່າວ ໃຫ້ຖືກຕ້ອງຕາມກົດໝາຍ ແນໃສ່ຮັບປະກັນ</w:t>
      </w:r>
      <w:r w:rsidR="003F0566"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ວຽກງານດັ່ງກ່າວມີ ປະສິດທິພາບ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 xml:space="preserve">, </w:t>
      </w:r>
      <w:bookmarkStart w:id="7" w:name="_Toc477792133"/>
      <w:bookmarkStart w:id="8" w:name="_Toc271713894"/>
      <w:bookmarkStart w:id="9" w:name="_Toc264446232"/>
      <w:r w:rsidR="009E2EE2">
        <w:rPr>
          <w:rFonts w:ascii="Phetsarath OT" w:hAnsi="Phetsarath OT" w:cs="Phetsarath OT"/>
          <w:sz w:val="24"/>
          <w:szCs w:val="24"/>
          <w:cs/>
          <w:lang w:bidi="lo-LA"/>
        </w:rPr>
        <w:t>ຄວາມໂປ່ງໃສ ແລະ ຍຸຕິທໍາ.</w:t>
      </w:r>
    </w:p>
    <w:p w14:paraId="2BAAEE5A" w14:textId="77777777" w:rsidR="009E2EE2" w:rsidRDefault="009E2EE2" w:rsidP="009E2EE2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</w:p>
    <w:p w14:paraId="65E2EAAE" w14:textId="14A94047" w:rsidR="009E2EE2" w:rsidRDefault="00D14653" w:rsidP="00242A3E">
      <w:pPr>
        <w:spacing w:after="0" w:line="240" w:lineRule="auto"/>
        <w:ind w:left="426" w:hanging="426"/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lang w:bidi="lo-LA"/>
        </w:rPr>
      </w:pPr>
      <w:r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cs/>
          <w:lang w:bidi="lo-LA"/>
        </w:rPr>
        <w:t>ມາດຕາ</w:t>
      </w:r>
      <w:r w:rsidR="00242A3E">
        <w:rPr>
          <w:rFonts w:ascii="Phetsarath OT" w:eastAsia="Times New Roman" w:hAnsi="Phetsarath OT" w:cs="Phetsarath OT" w:hint="cs"/>
          <w:b/>
          <w:bCs/>
          <w:smallCaps/>
          <w:spacing w:val="5"/>
          <w:sz w:val="24"/>
          <w:szCs w:val="24"/>
          <w:cs/>
          <w:lang w:bidi="lo-LA"/>
        </w:rPr>
        <w:t xml:space="preserve">  </w:t>
      </w:r>
      <w:r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</w:rPr>
        <w:t xml:space="preserve">2   </w:t>
      </w:r>
      <w:r w:rsidR="00687EE4"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cs/>
          <w:lang w:bidi="lo-LA"/>
        </w:rPr>
        <w:t>(ປັບປຸງ) ການຮັບຮອງບໍລິສັດກວດ</w:t>
      </w:r>
      <w:r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cs/>
          <w:lang w:bidi="lo-LA"/>
        </w:rPr>
        <w:t>ສອບ</w:t>
      </w:r>
      <w:bookmarkEnd w:id="7"/>
      <w:r w:rsidR="000347DA"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cs/>
          <w:lang w:bidi="lo-LA"/>
        </w:rPr>
        <w:t xml:space="preserve"> ແລະ ນັກກວດສອບ</w:t>
      </w:r>
      <w:r w:rsidR="000F402F"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cs/>
          <w:lang w:bidi="lo-LA"/>
        </w:rPr>
        <w:t xml:space="preserve"> </w:t>
      </w:r>
    </w:p>
    <w:p w14:paraId="32F6BDB4" w14:textId="0D974162" w:rsidR="000F402F" w:rsidRDefault="007B7FBE" w:rsidP="00242A3E">
      <w:pPr>
        <w:spacing w:after="0" w:line="240" w:lineRule="auto"/>
        <w:ind w:left="567" w:firstLine="567"/>
        <w:jc w:val="both"/>
        <w:rPr>
          <w:rFonts w:ascii="Phetsarath OT" w:eastAsia="Times New Roman" w:hAnsi="Phetsarath OT" w:cs="Phetsarath OT"/>
          <w:smallCaps/>
          <w:spacing w:val="5"/>
          <w:sz w:val="24"/>
          <w:szCs w:val="24"/>
          <w:lang w:bidi="lo-LA"/>
        </w:rPr>
      </w:pPr>
      <w:r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ການຮັບຮອງບໍລິສັດກວດສອບ</w:t>
      </w:r>
      <w:r w:rsidR="000347DA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 ແລະ ນັກກວດສອບ </w:t>
      </w:r>
      <w:r w:rsidR="00D14653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ແມ່ນ ການອະນຸຍາດຈາກ ສໍານັກງານຄະນະກໍາມະການຄຸ້ມຄອງຫຼັກຊັບ </w:t>
      </w:r>
      <w:r w:rsidR="000F402F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ໃນການ</w:t>
      </w:r>
      <w:r w:rsidR="00D14653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ໃຫ້</w:t>
      </w:r>
      <w:r w:rsidR="00D14653"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ບໍລິການ</w:t>
      </w:r>
      <w:r w:rsidR="000E34AE"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ທາງ</w:t>
      </w:r>
      <w:r w:rsidR="00D14653"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ດ້ານການບັນຊີ ແລະ ການກວດສອບ</w:t>
      </w:r>
      <w:r w:rsidR="00D14653" w:rsidRPr="002122B2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744012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ໃນຂົງເຂດວຽກງານຫຼັກຊັບ</w:t>
      </w:r>
      <w:r w:rsidR="00D14653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ຢູ່ ສປປ ລາວ</w:t>
      </w:r>
      <w:r w:rsidR="00EC6FAF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 </w:t>
      </w:r>
      <w:r w:rsidR="00EC6FAF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ຕາມຂອບເຂດການໃຫ້ບໍລິການກວດສອບ</w:t>
      </w:r>
      <w:r w:rsidR="00E043F8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ທີ່</w:t>
      </w:r>
      <w:r w:rsidR="00EC6FAF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ກໍານົດໄວ້</w:t>
      </w:r>
      <w:r w:rsidR="00E043F8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ໃນ ມາດຕາ</w:t>
      </w:r>
      <w:r w:rsidR="00DA2C01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</w:t>
      </w:r>
      <w:r w:rsidR="00A01688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12</w:t>
      </w:r>
      <w:r w:rsidR="00E043F8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ຂອງຂໍ້ຕ</w:t>
      </w:r>
      <w:r w:rsidR="00943D54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ົ</w:t>
      </w:r>
      <w:r w:rsidR="00E043F8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ກລົງສະບັບນີ້</w:t>
      </w:r>
      <w:r w:rsidR="00D14653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.</w:t>
      </w:r>
    </w:p>
    <w:p w14:paraId="1B54212D" w14:textId="77777777" w:rsidR="00242A3E" w:rsidRPr="009E2EE2" w:rsidRDefault="00242A3E" w:rsidP="009E2EE2">
      <w:pPr>
        <w:spacing w:after="0" w:line="240" w:lineRule="auto"/>
        <w:ind w:left="426" w:firstLine="744"/>
        <w:jc w:val="both"/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lang w:bidi="lo-LA"/>
        </w:rPr>
      </w:pPr>
    </w:p>
    <w:p w14:paraId="69C12DBD" w14:textId="77777777" w:rsidR="00D14653" w:rsidRPr="002122B2" w:rsidRDefault="00D14653" w:rsidP="00D14653">
      <w:pPr>
        <w:keepNext/>
        <w:keepLines/>
        <w:spacing w:after="0" w:line="240" w:lineRule="auto"/>
        <w:outlineLvl w:val="1"/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</w:rPr>
      </w:pPr>
      <w:bookmarkStart w:id="10" w:name="_Toc477792134"/>
      <w:r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cs/>
          <w:lang w:bidi="lo-LA"/>
        </w:rPr>
        <w:t>ມາດຕາ  3</w:t>
      </w:r>
      <w:r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lang w:bidi="lo-LA"/>
        </w:rPr>
        <w:t xml:space="preserve">   </w:t>
      </w:r>
      <w:r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cs/>
          <w:lang w:bidi="lo-LA"/>
        </w:rPr>
        <w:t>(ປັບປຸງ) ການອະທິບາຍຄຳສັບ</w:t>
      </w:r>
      <w:bookmarkEnd w:id="8"/>
      <w:bookmarkEnd w:id="9"/>
      <w:bookmarkEnd w:id="10"/>
    </w:p>
    <w:p w14:paraId="3304A2B9" w14:textId="3C139A6B" w:rsidR="00D14653" w:rsidRPr="002122B2" w:rsidRDefault="00D14653" w:rsidP="007B7FBE">
      <w:pPr>
        <w:spacing w:after="0" w:line="240" w:lineRule="auto"/>
        <w:ind w:left="426" w:firstLine="708"/>
        <w:jc w:val="both"/>
        <w:rPr>
          <w:rFonts w:ascii="Phetsarath OT" w:hAnsi="Phetsarath OT" w:cs="Phetsarath OT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ຄຳສັບທີ່ນຳໃຊ້ໃນຂໍ້ຕົກລົງສະບັບນີ້</w:t>
      </w:r>
      <w:r w:rsidR="00242A3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ມີຄວາມໝາຍ ດັ່ງນີ້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:</w:t>
      </w:r>
    </w:p>
    <w:p w14:paraId="30DBADDB" w14:textId="6FFEADE3" w:rsidR="00D14653" w:rsidRPr="002122B2" w:rsidRDefault="00D14653" w:rsidP="00242A3E">
      <w:pPr>
        <w:numPr>
          <w:ilvl w:val="0"/>
          <w:numId w:val="35"/>
        </w:numPr>
        <w:tabs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lastRenderedPageBreak/>
        <w:t>​</w:t>
      </w:r>
      <w:r w:rsidR="00F861EC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ນັກ</w:t>
      </w: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ກວດສອບ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ໝາຍເຖິງ</w:t>
      </w: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9A29F7"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ນັກຊ່ຽວຊານບັນຊີ ທີ່ເປັນພະນັກງານຂອງ ບໍລິສັດກວດສອບ ຊຶ່ງໄດ້ຮັບການຮັບຮອງຈາກ ສໍານັກງານຄະນະກໍາມະການຄຸ້ມຄອງຫຼັກຊັບ ສາມາດ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ເຄື່ອນໄຫວໃຫ້ການບໍລິການດ້ານການບັນຊີ ແລະ ການກວດສອບ ໃນຂົງເຂດວຽກງານຫຼັກຊັບ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3815C7E4" w14:textId="4E0A2FA5" w:rsidR="00347F51" w:rsidRPr="00914CEE" w:rsidRDefault="00347F51" w:rsidP="00242A3E">
      <w:pPr>
        <w:numPr>
          <w:ilvl w:val="0"/>
          <w:numId w:val="35"/>
        </w:numPr>
        <w:tabs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ນັກກວດສອບຕາມກົດໝາຍ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ໝາຍເຖິງ ນັກກວດສອບ ທີ່ມີສິດລົງລາຍເຊັນໃສ່ບົດລາຍງານການກວດສອບ ໃນນາມບໍລິສັດກວດສອບ;</w:t>
      </w:r>
    </w:p>
    <w:p w14:paraId="6C358D80" w14:textId="6947D706" w:rsidR="00914CEE" w:rsidRPr="00914CEE" w:rsidRDefault="00914CEE" w:rsidP="00242A3E">
      <w:pPr>
        <w:numPr>
          <w:ilvl w:val="0"/>
          <w:numId w:val="35"/>
        </w:numPr>
        <w:tabs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914CE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ໜ່ວຍງານກວດສອບ </w:t>
      </w:r>
      <w:r w:rsidRPr="00914CEE">
        <w:rPr>
          <w:rFonts w:ascii="Phetsarath OT" w:hAnsi="Phetsarath OT" w:cs="Phetsarath OT"/>
          <w:b/>
          <w:bCs/>
          <w:sz w:val="24"/>
          <w:szCs w:val="24"/>
          <w:lang w:bidi="lo-LA"/>
        </w:rPr>
        <w:t>(</w:t>
      </w:r>
      <w:r w:rsidRPr="00914CEE">
        <w:rPr>
          <w:rFonts w:ascii="Phetsarath OT" w:hAnsi="Phetsarath OT" w:cs="Phetsarath OT"/>
          <w:b/>
          <w:bCs/>
          <w:sz w:val="20"/>
          <w:szCs w:val="20"/>
          <w:lang w:bidi="lo-LA"/>
        </w:rPr>
        <w:t>Audit team</w:t>
      </w:r>
      <w:r w:rsidRPr="00914CEE">
        <w:rPr>
          <w:rFonts w:ascii="Phetsarath OT" w:hAnsi="Phetsarath OT" w:cs="Phetsarath OT"/>
          <w:b/>
          <w:bCs/>
          <w:sz w:val="24"/>
          <w:szCs w:val="24"/>
          <w:lang w:bidi="lo-LA"/>
        </w:rPr>
        <w:t>)</w:t>
      </w:r>
      <w:r w:rsidRPr="00914CE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ໝາຍເຖິງ ໜ່ວຍງາ</w:t>
      </w:r>
      <w:r w:rsidR="0066734F">
        <w:rPr>
          <w:rFonts w:ascii="Phetsarath OT" w:hAnsi="Phetsarath OT" w:cs="Phetsarath OT" w:hint="cs"/>
          <w:sz w:val="24"/>
          <w:szCs w:val="24"/>
          <w:cs/>
          <w:lang w:bidi="lo-LA"/>
        </w:rPr>
        <w:t>ນທີ່ໄດ້ຮັບການ ແຕ່ງຕັ້ງ ຫຼື ມອບ</w:t>
      </w:r>
      <w:r w:rsidRPr="00914CEE">
        <w:rPr>
          <w:rFonts w:ascii="Phetsarath OT" w:hAnsi="Phetsarath OT" w:cs="Phetsarath OT" w:hint="cs"/>
          <w:sz w:val="24"/>
          <w:szCs w:val="24"/>
          <w:cs/>
          <w:lang w:bidi="lo-LA"/>
        </w:rPr>
        <w:t>ໝາຍຈາກ ບໍລິສັດກວດສອບ ໃຫ້ດໍາເນີນການກວດສອບ ກຸ່ມເປົ້າໝາຍກ່ຽວກັບວຽກງານຫຼັກຊັບ ໃນແຕ່ລະຄັ້ງ;</w:t>
      </w:r>
    </w:p>
    <w:p w14:paraId="6A4087EA" w14:textId="626F8E73" w:rsidR="00F927C2" w:rsidRPr="002122B2" w:rsidRDefault="00F927C2" w:rsidP="00242A3E">
      <w:pPr>
        <w:numPr>
          <w:ilvl w:val="0"/>
          <w:numId w:val="35"/>
        </w:numPr>
        <w:tabs>
          <w:tab w:val="left" w:pos="1560"/>
        </w:tabs>
        <w:spacing w:after="0" w:line="240" w:lineRule="auto"/>
        <w:ind w:left="567" w:firstLine="567"/>
        <w:contextualSpacing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ນັກຊ່ຽວຊານບັນຊີ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ໝາຍເຖິງ ບຸກຄົນທີ່ໄດ້ຮັບໃບຢັ້ງຢືນເປັນນັກຊ່ຽວຊານບັນຊີ;</w:t>
      </w:r>
    </w:p>
    <w:p w14:paraId="5ED91F47" w14:textId="7D42150D" w:rsidR="00D14653" w:rsidRPr="002122B2" w:rsidRDefault="00D14653" w:rsidP="00242A3E">
      <w:pPr>
        <w:numPr>
          <w:ilvl w:val="0"/>
          <w:numId w:val="35"/>
        </w:numPr>
        <w:tabs>
          <w:tab w:val="left" w:pos="1560"/>
          <w:tab w:val="left" w:pos="1701"/>
        </w:tabs>
        <w:spacing w:after="0" w:line="240" w:lineRule="auto"/>
        <w:ind w:left="567" w:firstLine="567"/>
        <w:contextualSpacing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ເອກະສານ​ລາຍ​ງານການເງິນ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ໝາຍເຖິງ</w:t>
      </w: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ເອກະສານຕ່າງ</w:t>
      </w:r>
      <w:r w:rsidR="006C0E0A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ໆ ຊຶ່ງປະກອບດ້ວຍ: </w:t>
      </w:r>
      <w:r w:rsidR="00711521" w:rsidRPr="002122B2">
        <w:rPr>
          <w:rFonts w:ascii="Phetsarath OT" w:hAnsi="Phetsarath OT" w:cs="Phetsarath OT"/>
          <w:sz w:val="24"/>
          <w:szCs w:val="24"/>
          <w:cs/>
          <w:lang w:bidi="lo-LA"/>
        </w:rPr>
        <w:t>ໃບລາຍງານຖານະການເງິນ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ໃບລາຍງານຜົນ</w:t>
      </w:r>
      <w:r w:rsidR="00711521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ການດໍາເນີນງານ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ໃບລາຍງານກະແສເງິນສົດ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ໃບລາຍງານສ່ວນປ່ຽນແປງຂອງທຶນ</w:t>
      </w:r>
      <w:r w:rsidR="00370D3F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11521" w:rsidRPr="002122B2">
        <w:rPr>
          <w:rFonts w:ascii="Phetsarath OT" w:hAnsi="Phetsarath OT" w:cs="Phetsarath OT"/>
          <w:sz w:val="24"/>
          <w:szCs w:val="24"/>
          <w:cs/>
          <w:lang w:bidi="lo-LA"/>
        </w:rPr>
        <w:t>ເຈົ້າຂອງ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ເອກະສານຊ້ອນທ້າຍ</w:t>
      </w:r>
      <w:r w:rsidR="00711521" w:rsidRPr="002122B2">
        <w:rPr>
          <w:rFonts w:ascii="Phetsarath OT" w:hAnsi="Phetsarath OT" w:cs="Phetsarath OT"/>
          <w:sz w:val="24"/>
          <w:szCs w:val="24"/>
          <w:cs/>
          <w:lang w:bidi="lo-LA"/>
        </w:rPr>
        <w:t>ເອກະສານລາຍງານການເງິນ</w:t>
      </w:r>
      <w:r w:rsidRPr="002122B2">
        <w:rPr>
          <w:rFonts w:ascii="Phetsarath OT" w:hAnsi="Phetsarath OT" w:cs="Phetsarath OT"/>
          <w:sz w:val="24"/>
          <w:szCs w:val="24"/>
        </w:rPr>
        <w:t>;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4A91DCF4" w14:textId="07255D61" w:rsidR="00D14653" w:rsidRPr="002122B2" w:rsidRDefault="00D14653" w:rsidP="00242A3E">
      <w:pPr>
        <w:numPr>
          <w:ilvl w:val="0"/>
          <w:numId w:val="35"/>
        </w:numPr>
        <w:tabs>
          <w:tab w:val="left" w:pos="1560"/>
          <w:tab w:val="left" w:pos="1800"/>
        </w:tabs>
        <w:spacing w:after="0" w:line="240" w:lineRule="auto"/>
        <w:ind w:left="567" w:firstLine="567"/>
        <w:contextualSpacing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ໃບຮັບຮອງ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42A3E">
        <w:rPr>
          <w:rFonts w:ascii="Phetsarath OT" w:hAnsi="Phetsarath OT" w:cs="Phetsarath OT"/>
          <w:sz w:val="24"/>
          <w:szCs w:val="24"/>
          <w:cs/>
          <w:lang w:bidi="lo-LA"/>
        </w:rPr>
        <w:t>ໝາຍເຖິງ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ເອກະສານຢັ້ງຢືນການຮັບຮອງເອົາ ບໍລິສັດ</w:t>
      </w:r>
      <w:r w:rsidR="006C0E0A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</w:t>
      </w:r>
      <w:r w:rsidR="00F861EC"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 ເພື່ອໃຫ້ການບໍລິການດ້ານການບັນຊີ ແລະ ການກວດສອບ ໃນຂົງເຂດວຽກງານຫຼັກຊັບ ທີ່ອອກໃຫ້ໂດຍ ສໍານັກງານຄະນະກໍາມະການຄຸ້ມຄອງຫຼັກຊັບ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58D667A3" w14:textId="29CE58C0" w:rsidR="00D14653" w:rsidRPr="002122B2" w:rsidRDefault="00EA0FE0" w:rsidP="00242A3E">
      <w:pPr>
        <w:numPr>
          <w:ilvl w:val="0"/>
          <w:numId w:val="35"/>
        </w:numPr>
        <w:tabs>
          <w:tab w:val="left" w:pos="1560"/>
          <w:tab w:val="left" w:pos="1800"/>
        </w:tabs>
        <w:spacing w:after="0" w:line="240" w:lineRule="auto"/>
        <w:ind w:left="567" w:firstLine="567"/>
        <w:contextualSpacing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ຜູ້ຮຸ້ນສ່ວນບໍລິຫານ</w:t>
      </w:r>
      <w:r w:rsidR="00D14653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ໝາຍເຖິງ ນັກວິຊາຊີບການບັນຊີ ທີ່ຖືຮຸ້ນ ແລະ ມີສິດຕົກລົງບັນຫາ ໃນ</w:t>
      </w:r>
      <w:r w:rsidR="000E34AE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F927C2"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ບໍລິສັດກວດສອບ</w:t>
      </w:r>
      <w:r w:rsidR="00D14653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ກ່ຽວກັບການປະຕິບັດຂໍ້ຜູກພັນ ໃນການໃຫ້ບໍລິການດ້ານວິຊາຊີບ</w:t>
      </w:r>
      <w:r w:rsidR="00D14653" w:rsidRPr="002122B2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65685B75" w14:textId="38713FB7" w:rsidR="005101DB" w:rsidRPr="002122B2" w:rsidRDefault="00D14653" w:rsidP="00242A3E">
      <w:pPr>
        <w:numPr>
          <w:ilvl w:val="0"/>
          <w:numId w:val="35"/>
        </w:numPr>
        <w:tabs>
          <w:tab w:val="left" w:pos="1560"/>
          <w:tab w:val="left" w:pos="1800"/>
        </w:tabs>
        <w:spacing w:after="0" w:line="240" w:lineRule="auto"/>
        <w:ind w:left="567" w:firstLine="567"/>
        <w:contextualSpacing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ຜູ້ຮຸ້ນສ່ວນຮັບຜິດຊອບງານ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ໝາຍເຖິງ ຜູ້ຮຸ້ນສ່ວນບໍລິຫານໃນ</w:t>
      </w:r>
      <w:r w:rsidR="00210F24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ບໍລິສັດ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 ທີ່ມີຄວາມຮັບຜິດຊອບ</w:t>
      </w:r>
      <w:r w:rsidR="0035045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F927C2" w:rsidRPr="002122B2">
        <w:rPr>
          <w:rFonts w:ascii="Phetsarath OT" w:hAnsi="Phetsarath OT" w:cs="Phetsarath OT"/>
          <w:sz w:val="24"/>
          <w:szCs w:val="24"/>
          <w:cs/>
          <w:lang w:bidi="lo-LA"/>
        </w:rPr>
        <w:t>ຕໍ່</w:t>
      </w:r>
      <w:r w:rsidR="00C02375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ການປະຕິບັດຂໍ້ຜູກພັນ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,</w:t>
      </w:r>
      <w:r w:rsidR="00F927C2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ຜົນການກວດສອບ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ແລະ ລາຍງານການກວດສອບ ຂອງ</w:t>
      </w:r>
      <w:r w:rsidR="00210F24"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ບໍລິສັດກວດສອບ</w:t>
      </w:r>
      <w:r w:rsidR="00FB5ACC" w:rsidRPr="002122B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043F27" w:rsidRPr="002122B2">
        <w:rPr>
          <w:rFonts w:ascii="Phetsarath OT" w:hAnsi="Phetsarath OT" w:cs="Phetsarath OT" w:hint="cs"/>
          <w:sz w:val="24"/>
          <w:szCs w:val="24"/>
          <w:cs/>
          <w:lang w:bidi="lo-LA"/>
        </w:rPr>
        <w:t>ແລະ ມີສິດລົງລາຍເຊັນໃສ່ບົດລາຍງານການກວດສອບໃນນາມບໍລິສັດກວດສອບ ໃນເມື່ອໄດ້</w:t>
      </w:r>
      <w:r w:rsidR="009A6BF3" w:rsidRPr="002122B2">
        <w:rPr>
          <w:rFonts w:ascii="Phetsarath OT" w:hAnsi="Phetsarath OT" w:cs="Phetsarath OT" w:hint="cs"/>
          <w:sz w:val="24"/>
          <w:szCs w:val="24"/>
          <w:cs/>
          <w:lang w:bidi="lo-LA"/>
        </w:rPr>
        <w:t>ລົງທະ</w:t>
      </w:r>
      <w:r w:rsidR="00043F27" w:rsidRPr="002122B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9A6BF3" w:rsidRPr="002122B2">
        <w:rPr>
          <w:rFonts w:ascii="Phetsarath OT" w:hAnsi="Phetsarath OT" w:cs="Phetsarath OT" w:hint="cs"/>
          <w:sz w:val="24"/>
          <w:szCs w:val="24"/>
          <w:cs/>
          <w:lang w:bidi="lo-LA"/>
        </w:rPr>
        <w:t>ບຽນເປັນນັກກວດສອບຕາມກົດໝາຍນໍາ ກະຊວງການເງິນ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65B8FB68" w14:textId="49B521D2" w:rsidR="00D14653" w:rsidRPr="00491977" w:rsidRDefault="00D14653" w:rsidP="00242A3E">
      <w:pPr>
        <w:numPr>
          <w:ilvl w:val="0"/>
          <w:numId w:val="35"/>
        </w:numPr>
        <w:tabs>
          <w:tab w:val="left" w:pos="1560"/>
          <w:tab w:val="left" w:pos="1800"/>
        </w:tabs>
        <w:spacing w:after="0" w:line="240" w:lineRule="auto"/>
        <w:ind w:left="567" w:firstLine="567"/>
        <w:contextualSpacing/>
        <w:jc w:val="both"/>
        <w:rPr>
          <w:rFonts w:ascii="Phetsarath OT" w:hAnsi="Phetsarath OT" w:cs="Phetsarath OT"/>
          <w:b/>
          <w:bCs/>
          <w:sz w:val="24"/>
          <w:szCs w:val="24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ກຸ່ມເປົ້າໝາຍກ່ຽວກັບວຽກງານຫຼັກຊັບ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ໝາຍເຖິງ</w:t>
      </w: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ບໍລິສັດທີ່ມີຈຸດປະສົງອອກຈໍາໜ່າຍ ຮຸ້ນ ແລະ ຮຸ້ນກູ້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ບໍລິສັດ​ອອກຈຳໜ່າຍຮຸ້ນ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ບໍລິສັດອອກຈໍາໜ່າຍຮຸ້ນກູ້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ບໍລິສັດຈົດ​ທະບຽນ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ຕະຫຼາດຫຼັກຊັບ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ກອງທຶນເພື່ອການລົງທຶນ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ສະຖາບັນສື່ກາງດ້ານຫຼັກຊັບ ແລະ</w:t>
      </w: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ກຸ່ມເປົ້າໝາຍອື່ນຕາມການກໍານົດຂອງ </w:t>
      </w:r>
      <w:r w:rsidR="00327110" w:rsidRPr="002122B2">
        <w:rPr>
          <w:rFonts w:ascii="Phetsarath OT" w:hAnsi="Phetsarath OT" w:cs="Phetsarath OT"/>
          <w:sz w:val="24"/>
          <w:szCs w:val="24"/>
          <w:cs/>
          <w:lang w:bidi="lo-LA"/>
        </w:rPr>
        <w:t>ສໍານັກງານ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ຄະນະກໍາມະການຄຸ້ມຄອງຫຼັກຊັບ.</w:t>
      </w:r>
    </w:p>
    <w:p w14:paraId="47C3486B" w14:textId="77777777" w:rsidR="00491977" w:rsidRDefault="00491977" w:rsidP="009E2EE2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179A22B2" w14:textId="4B4A3F3E" w:rsidR="00D14653" w:rsidRPr="002122B2" w:rsidRDefault="00D14653" w:rsidP="00D14653">
      <w:pPr>
        <w:spacing w:after="0" w:line="240" w:lineRule="auto"/>
        <w:ind w:left="1080" w:hanging="1080"/>
        <w:rPr>
          <w:rFonts w:ascii="Phetsarath OT" w:hAnsi="Phetsarath OT" w:cs="Phetsarath OT"/>
          <w:b/>
          <w:bCs/>
          <w:sz w:val="24"/>
          <w:szCs w:val="24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ມາດຕາ  </w:t>
      </w:r>
      <w:r w:rsidR="0090297E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4</w:t>
      </w:r>
      <w:r w:rsidRPr="002122B2">
        <w:rPr>
          <w:rFonts w:ascii="Phetsarath OT" w:hAnsi="Phetsarath OT" w:cs="Phetsarath OT"/>
          <w:b/>
          <w:bCs/>
          <w:sz w:val="24"/>
          <w:szCs w:val="24"/>
          <w:lang w:bidi="lo-LA"/>
        </w:rPr>
        <w:t xml:space="preserve">   </w:t>
      </w: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(ປັບປຸງ) ຫຼັກການ</w:t>
      </w:r>
    </w:p>
    <w:p w14:paraId="0F31C1C9" w14:textId="5564BFFD" w:rsidR="00D14653" w:rsidRPr="002122B2" w:rsidRDefault="00D14653" w:rsidP="00242A3E">
      <w:pPr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ບໍລິສັດກວດສອບ ທີ່</w:t>
      </w:r>
      <w:r w:rsidR="00AE7C62" w:rsidRPr="002122B2">
        <w:rPr>
          <w:rFonts w:ascii="Phetsarath OT" w:hAnsi="Phetsarath OT" w:cs="Phetsarath OT"/>
          <w:sz w:val="24"/>
          <w:szCs w:val="24"/>
          <w:cs/>
          <w:lang w:bidi="lo-LA"/>
        </w:rPr>
        <w:t>ເຄື່ອນໄຫວໃຫ້ການບໍລິການ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ບັນຊີ ແລະ ກວດສອບໃນຂົງເຂດວຽກງານຫຼັກຊັບ ຕ້ອງປະຕິບັດຕາມຫຼັກການ ດັ່ງນີ້:</w:t>
      </w:r>
    </w:p>
    <w:p w14:paraId="69E06CDD" w14:textId="77777777" w:rsidR="007B7FBE" w:rsidRPr="002122B2" w:rsidRDefault="00D14653" w:rsidP="007B7FBE">
      <w:pPr>
        <w:pStyle w:val="ListParagraph"/>
        <w:numPr>
          <w:ilvl w:val="0"/>
          <w:numId w:val="4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ການປະຕິບັດຕາມ ກົດໝາຍ</w:t>
      </w:r>
      <w:r w:rsidRPr="002122B2">
        <w:rPr>
          <w:rFonts w:ascii="Phetsarath OT" w:hAnsi="Phetsarath OT" w:cs="Phetsarath OT"/>
          <w:sz w:val="24"/>
          <w:szCs w:val="24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ມາດຕະຖານວິຊາຊີບດ້ານການບັນຊີ ແລະ ການກວດສອບ</w:t>
      </w:r>
      <w:r w:rsidRPr="002122B2">
        <w:rPr>
          <w:rFonts w:ascii="Phetsarath OT" w:hAnsi="Phetsarath OT" w:cs="Phetsarath OT"/>
          <w:sz w:val="24"/>
          <w:szCs w:val="24"/>
        </w:rPr>
        <w:t>;</w:t>
      </w:r>
    </w:p>
    <w:p w14:paraId="0B5725F4" w14:textId="79A48384" w:rsidR="007B7FBE" w:rsidRPr="002122B2" w:rsidRDefault="00E05B5F" w:rsidP="007B7FBE">
      <w:pPr>
        <w:pStyle w:val="ListParagraph"/>
        <w:numPr>
          <w:ilvl w:val="0"/>
          <w:numId w:val="4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ຮັບປະກັນ</w:t>
      </w:r>
      <w:r w:rsidR="00D14653" w:rsidRPr="002122B2">
        <w:rPr>
          <w:rFonts w:ascii="Phetsarath OT" w:hAnsi="Phetsarath OT" w:cs="Phetsarath OT"/>
          <w:sz w:val="24"/>
          <w:szCs w:val="24"/>
          <w:cs/>
          <w:lang w:bidi="lo-LA"/>
        </w:rPr>
        <w:t>ຄວາມເປັນເອກະລາດດ້ານວິຊາການ</w:t>
      </w:r>
      <w:r w:rsidR="00D14653" w:rsidRPr="002122B2">
        <w:rPr>
          <w:rFonts w:ascii="Phetsarath OT" w:hAnsi="Phetsarath OT" w:cs="Phetsarath OT"/>
          <w:sz w:val="24"/>
          <w:szCs w:val="24"/>
        </w:rPr>
        <w:t>;</w:t>
      </w:r>
    </w:p>
    <w:p w14:paraId="4E96ECB0" w14:textId="77777777" w:rsidR="007B7FBE" w:rsidRPr="002122B2" w:rsidRDefault="00D14653" w:rsidP="007B7FBE">
      <w:pPr>
        <w:pStyle w:val="ListParagraph"/>
        <w:numPr>
          <w:ilvl w:val="0"/>
          <w:numId w:val="4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ຮັບປະກັນຄວາມຮອບຄອບ</w:t>
      </w:r>
      <w:r w:rsidRPr="002122B2">
        <w:rPr>
          <w:rFonts w:ascii="Phetsarath OT" w:hAnsi="Phetsarath OT" w:cs="Phetsarath OT"/>
          <w:sz w:val="24"/>
          <w:szCs w:val="24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ຖືກຕ້ອງ</w:t>
      </w:r>
      <w:r w:rsidRPr="002122B2">
        <w:rPr>
          <w:rFonts w:ascii="Phetsarath OT" w:hAnsi="Phetsarath OT" w:cs="Phetsarath OT"/>
          <w:sz w:val="24"/>
          <w:szCs w:val="24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ຄົບຖ້ວນ</w:t>
      </w:r>
      <w:r w:rsidRPr="002122B2">
        <w:rPr>
          <w:rFonts w:ascii="Phetsarath OT" w:hAnsi="Phetsarath OT" w:cs="Phetsarath OT"/>
          <w:sz w:val="24"/>
          <w:szCs w:val="24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ຊັດເຈນ ແລະ ທັນເວລາ</w:t>
      </w:r>
      <w:r w:rsidRPr="002122B2">
        <w:rPr>
          <w:rFonts w:ascii="Phetsarath OT" w:hAnsi="Phetsarath OT" w:cs="Phetsarath OT"/>
          <w:sz w:val="24"/>
          <w:szCs w:val="24"/>
        </w:rPr>
        <w:t>;</w:t>
      </w:r>
    </w:p>
    <w:p w14:paraId="6ECF3BC9" w14:textId="77777777" w:rsidR="007B7FBE" w:rsidRPr="002122B2" w:rsidRDefault="00D14653" w:rsidP="007B7FBE">
      <w:pPr>
        <w:pStyle w:val="ListParagraph"/>
        <w:numPr>
          <w:ilvl w:val="0"/>
          <w:numId w:val="4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ຮັບປະກັນຄວາມຍຸຕິທໍາ</w:t>
      </w:r>
      <w:r w:rsidRPr="002122B2">
        <w:rPr>
          <w:rFonts w:ascii="Phetsarath OT" w:hAnsi="Phetsarath OT" w:cs="Phetsarath OT"/>
          <w:sz w:val="24"/>
          <w:szCs w:val="24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ໂປ່ງໃສ</w:t>
      </w:r>
      <w:r w:rsidRPr="002122B2">
        <w:rPr>
          <w:rFonts w:ascii="Phetsarath OT" w:hAnsi="Phetsarath OT" w:cs="Phetsarath OT"/>
          <w:sz w:val="24"/>
          <w:szCs w:val="24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ສັດຊື່ບໍລິສຸດ ແລະ ສາມາດກວດສອບໄດ້</w:t>
      </w:r>
      <w:r w:rsidRPr="002122B2">
        <w:rPr>
          <w:rFonts w:ascii="Phetsarath OT" w:hAnsi="Phetsarath OT" w:cs="Phetsarath OT"/>
          <w:sz w:val="24"/>
          <w:szCs w:val="24"/>
        </w:rPr>
        <w:t>;</w:t>
      </w:r>
    </w:p>
    <w:p w14:paraId="420E33CA" w14:textId="77777777" w:rsidR="007B7FBE" w:rsidRPr="002122B2" w:rsidRDefault="00D14653" w:rsidP="007B7FBE">
      <w:pPr>
        <w:pStyle w:val="ListParagraph"/>
        <w:numPr>
          <w:ilvl w:val="0"/>
          <w:numId w:val="4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ການຮັກສາຄວາມລັບ ແລະ ມີຈັນຍາບັນດ້ານວິຊາຊີບ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4E0E980F" w14:textId="35E591B1" w:rsidR="00D14653" w:rsidRDefault="00D14653" w:rsidP="007B7FBE">
      <w:pPr>
        <w:pStyle w:val="ListParagraph"/>
        <w:numPr>
          <w:ilvl w:val="0"/>
          <w:numId w:val="41"/>
        </w:num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ສ້າງຄວາມເຊື່ອໝັ້ນໃຫ້ແກ່ຜູ້ລົງທຶນ.</w:t>
      </w:r>
    </w:p>
    <w:p w14:paraId="01A9DC8C" w14:textId="77777777" w:rsidR="00242A3E" w:rsidRPr="002122B2" w:rsidRDefault="00242A3E" w:rsidP="00242A3E">
      <w:pPr>
        <w:pStyle w:val="ListParagraph"/>
        <w:tabs>
          <w:tab w:val="left" w:pos="1560"/>
        </w:tabs>
        <w:spacing w:after="0" w:line="240" w:lineRule="auto"/>
        <w:ind w:left="1134"/>
        <w:jc w:val="both"/>
        <w:rPr>
          <w:rFonts w:ascii="Phetsarath OT" w:hAnsi="Phetsarath OT" w:cs="Phetsarath OT"/>
          <w:sz w:val="24"/>
          <w:szCs w:val="24"/>
        </w:rPr>
      </w:pPr>
    </w:p>
    <w:p w14:paraId="252B133B" w14:textId="2A15AEEA" w:rsidR="00D14653" w:rsidRPr="002122B2" w:rsidRDefault="00D14653" w:rsidP="00D14653">
      <w:pPr>
        <w:keepNext/>
        <w:keepLines/>
        <w:spacing w:after="0" w:line="240" w:lineRule="auto"/>
        <w:ind w:left="1080" w:hanging="1080"/>
        <w:outlineLvl w:val="1"/>
        <w:rPr>
          <w:rFonts w:ascii="Phetsarath OT" w:eastAsia="Times New Roman" w:hAnsi="Phetsarath OT" w:cs="Phetsarath OT"/>
          <w:b/>
          <w:bCs/>
          <w:sz w:val="24"/>
          <w:szCs w:val="32"/>
        </w:rPr>
      </w:pPr>
      <w:bookmarkStart w:id="11" w:name="_Toc477792136"/>
      <w:r w:rsidRPr="002122B2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lastRenderedPageBreak/>
        <w:t xml:space="preserve">ມາດຕາ  </w:t>
      </w:r>
      <w:r w:rsidR="0090297E" w:rsidRPr="002122B2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5</w:t>
      </w:r>
      <w:r w:rsidRPr="002122B2">
        <w:rPr>
          <w:rFonts w:ascii="Phetsarath OT" w:eastAsia="Times New Roman" w:hAnsi="Phetsarath OT" w:cs="Phetsarath OT"/>
          <w:b/>
          <w:bCs/>
          <w:sz w:val="24"/>
          <w:szCs w:val="24"/>
        </w:rPr>
        <w:t xml:space="preserve">   </w:t>
      </w:r>
      <w:r w:rsidRPr="002122B2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(ປັບປຸງ) ຂອບ</w:t>
      </w:r>
      <w:r w:rsidRPr="002122B2">
        <w:rPr>
          <w:rFonts w:ascii="Phetsarath OT" w:eastAsia="Times New Roman" w:hAnsi="Phetsarath OT" w:cs="Phetsarath OT"/>
          <w:b/>
          <w:bCs/>
          <w:sz w:val="24"/>
          <w:szCs w:val="24"/>
        </w:rPr>
        <w:t>​</w:t>
      </w:r>
      <w:r w:rsidRPr="002122B2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ເຂດ</w:t>
      </w:r>
      <w:r w:rsidRPr="002122B2">
        <w:rPr>
          <w:rFonts w:ascii="Phetsarath OT" w:eastAsia="Times New Roman" w:hAnsi="Phetsarath OT" w:cs="Phetsarath OT"/>
          <w:b/>
          <w:bCs/>
          <w:sz w:val="24"/>
          <w:szCs w:val="24"/>
        </w:rPr>
        <w:t>​</w:t>
      </w:r>
      <w:r w:rsidRPr="002122B2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ການ</w:t>
      </w:r>
      <w:r w:rsidRPr="002122B2">
        <w:rPr>
          <w:rFonts w:ascii="Phetsarath OT" w:eastAsia="Times New Roman" w:hAnsi="Phetsarath OT" w:cs="Phetsarath OT"/>
          <w:b/>
          <w:bCs/>
          <w:sz w:val="24"/>
          <w:szCs w:val="24"/>
        </w:rPr>
        <w:t>​</w:t>
      </w:r>
      <w:r w:rsidRPr="002122B2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ນຳ</w:t>
      </w:r>
      <w:r w:rsidRPr="002122B2">
        <w:rPr>
          <w:rFonts w:ascii="Phetsarath OT" w:eastAsia="Times New Roman" w:hAnsi="Phetsarath OT" w:cs="Phetsarath OT"/>
          <w:b/>
          <w:bCs/>
          <w:sz w:val="24"/>
          <w:szCs w:val="24"/>
        </w:rPr>
        <w:t>​</w:t>
      </w:r>
      <w:r w:rsidRPr="002122B2">
        <w:rPr>
          <w:rFonts w:ascii="Phetsarath OT" w:eastAsia="Times New Roman" w:hAnsi="Phetsarath OT" w:cs="Phetsarath OT"/>
          <w:b/>
          <w:bCs/>
          <w:sz w:val="24"/>
          <w:szCs w:val="24"/>
          <w:cs/>
          <w:lang w:bidi="lo-LA"/>
        </w:rPr>
        <w:t>ໃຊ້</w:t>
      </w:r>
      <w:bookmarkEnd w:id="11"/>
    </w:p>
    <w:p w14:paraId="709A2EF5" w14:textId="6BA63335" w:rsidR="0094271F" w:rsidRPr="002122B2" w:rsidRDefault="00D14653" w:rsidP="009E2EE2">
      <w:pPr>
        <w:pStyle w:val="ListParagraph"/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ຂໍ້ຕົກລົງສະບັບ​ນີ້ນຳໃຊ້ສຳລັບ ບໍລິສັດກວດສອບ, </w:t>
      </w:r>
      <w:r w:rsidR="00F861EC"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="005700C3" w:rsidRPr="002122B2">
        <w:rPr>
          <w:rFonts w:ascii="Phetsarath OT" w:hAnsi="Phetsarath OT" w:cs="Phetsarath OT"/>
          <w:sz w:val="24"/>
          <w:szCs w:val="24"/>
          <w:cs/>
          <w:lang w:bidi="lo-LA"/>
        </w:rPr>
        <w:t>, ກຸ່ມເປົ້າໝາຍກ່ຽວກັບວຽກງານຫຼັກຊັບ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ພາກສ່ວນອື່ນທີ່ກ່ຽວຂ້ອງ</w:t>
      </w:r>
      <w:r w:rsidR="005700C3" w:rsidRPr="002122B2">
        <w:rPr>
          <w:rFonts w:ascii="Phetsarath OT" w:hAnsi="Phetsarath OT" w:cs="Phetsarath OT"/>
          <w:sz w:val="24"/>
          <w:szCs w:val="24"/>
          <w:cs/>
          <w:lang w:bidi="lo-LA"/>
        </w:rPr>
        <w:t>ກັບ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ການເຄື່ອ​ນ​ໄຫວ</w:t>
      </w:r>
      <w:r w:rsidR="0090297E"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ໃຫ້ການບໍລິການ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ດ້ານ</w:t>
      </w:r>
      <w:r w:rsidR="00F861EC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ບັນຊີ ແລະ </w:t>
      </w:r>
      <w:r w:rsidR="0018239D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 ໃນຂົງເຂດວຽກງານຫຼັກຊັບຢູ່ ສປປ ລາວ.</w:t>
      </w:r>
    </w:p>
    <w:p w14:paraId="5E7B6481" w14:textId="77777777" w:rsidR="000E34AE" w:rsidRPr="002122B2" w:rsidRDefault="000E34AE" w:rsidP="007B7FBE">
      <w:pPr>
        <w:pStyle w:val="ListParagraph"/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</w:p>
    <w:p w14:paraId="4DF4FD02" w14:textId="2234FCCE" w:rsidR="00D14653" w:rsidRPr="002122B2" w:rsidRDefault="00D14653" w:rsidP="00D14653">
      <w:pPr>
        <w:pStyle w:val="Heading1"/>
        <w:rPr>
          <w:rFonts w:ascii="Phetsarath OT" w:hAnsi="Phetsarath OT" w:cs="Phetsarath OT"/>
          <w:b w:val="0"/>
          <w:bCs w:val="0"/>
          <w:sz w:val="28"/>
          <w:lang w:bidi="lo-LA"/>
        </w:rPr>
      </w:pP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ໝວດ</w:t>
      </w:r>
      <w:r w:rsidRPr="002122B2">
        <w:rPr>
          <w:rFonts w:ascii="Phetsarath OT" w:hAnsi="Phetsarath OT" w:cs="Phetsarath OT"/>
          <w:sz w:val="28"/>
          <w:szCs w:val="28"/>
          <w:lang w:bidi="lo-LA"/>
        </w:rPr>
        <w:t>​</w:t>
      </w: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ທີ</w:t>
      </w:r>
      <w:r w:rsidRPr="002122B2">
        <w:rPr>
          <w:rFonts w:ascii="Phetsarath OT" w:hAnsi="Phetsarath OT" w:cs="Phetsarath OT"/>
          <w:sz w:val="28"/>
          <w:szCs w:val="28"/>
          <w:lang w:bidi="lo-LA"/>
        </w:rPr>
        <w:t xml:space="preserve"> </w:t>
      </w: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2</w:t>
      </w:r>
    </w:p>
    <w:p w14:paraId="3BA528D8" w14:textId="175B3BA0" w:rsidR="00D14653" w:rsidRPr="002122B2" w:rsidRDefault="00D14653" w:rsidP="0090297E">
      <w:pPr>
        <w:pStyle w:val="Heading1"/>
        <w:rPr>
          <w:rFonts w:ascii="Phetsarath OT" w:hAnsi="Phetsarath OT" w:cs="Phetsarath OT"/>
          <w:sz w:val="28"/>
          <w:szCs w:val="28"/>
          <w:lang w:bidi="lo-LA"/>
        </w:rPr>
      </w:pP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ການຮັບຮອງເປັນບໍລິສັດກວດສອບ ແລະ ນັກກວດສອບ</w:t>
      </w:r>
    </w:p>
    <w:p w14:paraId="4A1CCBB2" w14:textId="77777777" w:rsidR="00D14653" w:rsidRPr="002122B2" w:rsidRDefault="00D14653" w:rsidP="00D14653">
      <w:pPr>
        <w:pStyle w:val="Heading2"/>
        <w:spacing w:before="0" w:line="240" w:lineRule="auto"/>
        <w:ind w:left="1080" w:hanging="1080"/>
        <w:jc w:val="both"/>
        <w:rPr>
          <w:rFonts w:ascii="Phetsarath OT" w:hAnsi="Phetsarath OT" w:cs="Phetsarath OT"/>
          <w:color w:val="auto"/>
          <w:sz w:val="24"/>
          <w:szCs w:val="24"/>
          <w:lang w:bidi="lo-LA"/>
        </w:rPr>
      </w:pPr>
    </w:p>
    <w:p w14:paraId="4DBF54B7" w14:textId="6D2B74F0" w:rsidR="00D14653" w:rsidRPr="002122B2" w:rsidRDefault="00D14653" w:rsidP="00D14653">
      <w:pPr>
        <w:pStyle w:val="Heading2"/>
        <w:spacing w:before="0"/>
        <w:ind w:left="1080" w:hanging="1080"/>
        <w:rPr>
          <w:rFonts w:ascii="Phetsarath OT" w:hAnsi="Phetsarath OT" w:cs="Phetsarath OT"/>
          <w:b w:val="0"/>
          <w:bCs w:val="0"/>
          <w:color w:val="auto"/>
          <w:sz w:val="24"/>
          <w:szCs w:val="32"/>
          <w:lang w:bidi="lo-LA"/>
        </w:rPr>
      </w:pP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ມາດຕາ</w:t>
      </w:r>
      <w:r w:rsidRPr="002122B2">
        <w:rPr>
          <w:rFonts w:ascii="Phetsarath OT" w:hAnsi="Phetsarath OT" w:cs="Phetsarath OT"/>
          <w:color w:val="auto"/>
          <w:sz w:val="24"/>
          <w:szCs w:val="24"/>
        </w:rPr>
        <w:t xml:space="preserve"> </w:t>
      </w:r>
      <w:r w:rsidR="00E41911" w:rsidRPr="002122B2">
        <w:rPr>
          <w:rFonts w:ascii="Phetsarath OT" w:hAnsi="Phetsarath OT" w:cs="Phetsarath OT"/>
          <w:color w:val="auto"/>
          <w:sz w:val="24"/>
          <w:szCs w:val="24"/>
        </w:rPr>
        <w:t xml:space="preserve"> </w:t>
      </w:r>
      <w:r w:rsidR="00E41911" w:rsidRPr="002122B2">
        <w:rPr>
          <w:rFonts w:ascii="Phetsarath OT" w:hAnsi="Phetsarath OT" w:cs="Phetsarath OT"/>
          <w:color w:val="auto"/>
          <w:sz w:val="24"/>
          <w:szCs w:val="24"/>
          <w:lang w:bidi="lo-LA"/>
        </w:rPr>
        <w:t>6</w:t>
      </w:r>
      <w:r w:rsidRPr="002122B2">
        <w:rPr>
          <w:rFonts w:ascii="Phetsarath OT" w:hAnsi="Phetsarath OT" w:cs="Phetsarath OT"/>
          <w:color w:val="auto"/>
          <w:sz w:val="24"/>
          <w:szCs w:val="24"/>
        </w:rPr>
        <w:t xml:space="preserve">   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(ປັບປຸງ) ເງື່ອນໄຂ</w:t>
      </w: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ການຮັບຮອງ</w:t>
      </w:r>
      <w:r w:rsidR="009D1DD5"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ເປັນ</w:t>
      </w: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ບໍລິສັດກວດສອບ</w:t>
      </w:r>
      <w:r w:rsidR="008A1D06"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.</w:t>
      </w:r>
    </w:p>
    <w:p w14:paraId="4021BD48" w14:textId="3F13CA74" w:rsidR="00D14653" w:rsidRPr="002122B2" w:rsidRDefault="00D14653" w:rsidP="009E2EE2">
      <w:pPr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MS Gothic" w:eastAsia="MS Gothic" w:hAnsi="MS Gothic" w:cs="MS Gothic" w:hint="eastAsia"/>
          <w:sz w:val="24"/>
          <w:szCs w:val="24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8A1D06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="009D1DD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8A1D06"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ທີ່ມີຈຸດ</w:t>
      </w:r>
      <w:r w:rsidR="002339BD" w:rsidRPr="002122B2">
        <w:rPr>
          <w:rFonts w:ascii="Phetsarath OT" w:hAnsi="Phetsarath OT" w:cs="Phetsarath OT"/>
          <w:sz w:val="24"/>
          <w:szCs w:val="24"/>
          <w:cs/>
          <w:lang w:bidi="lo-LA"/>
        </w:rPr>
        <w:t>ປະສົງໃຫ້ການບໍລິການກວດສອບໃນຂົງເຂດ</w:t>
      </w:r>
      <w:r w:rsidR="008A1D06" w:rsidRPr="002122B2">
        <w:rPr>
          <w:rFonts w:ascii="Phetsarath OT" w:hAnsi="Phetsarath OT" w:cs="Phetsarath OT"/>
          <w:sz w:val="24"/>
          <w:szCs w:val="24"/>
          <w:cs/>
          <w:lang w:bidi="lo-LA"/>
        </w:rPr>
        <w:t>ວຽກງານຫຼັກຊັບ ຕ້ອງ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​ມີ​ເງື່ອນ​ໄຂ ຕາມທີ່ໄດ້ກໍານົດໄວ້ໃນ ກົດໝາຍວ່າດ້ວຍຫຼັກຊັບ</w:t>
      </w:r>
      <w:r w:rsidR="008A1D06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B7FBE" w:rsidRPr="002122B2">
        <w:rPr>
          <w:rFonts w:ascii="Phetsarath OT" w:hAnsi="Phetsarath OT" w:cs="Phetsarath OT"/>
          <w:sz w:val="24"/>
          <w:szCs w:val="24"/>
          <w:cs/>
          <w:lang w:bidi="lo-LA"/>
        </w:rPr>
        <w:t>(</w:t>
      </w:r>
      <w:r w:rsidR="008A1D06" w:rsidRPr="002122B2">
        <w:rPr>
          <w:rFonts w:ascii="Phetsarath OT" w:hAnsi="Phetsarath OT" w:cs="Phetsarath OT"/>
          <w:sz w:val="24"/>
          <w:szCs w:val="24"/>
          <w:cs/>
          <w:lang w:bidi="lo-LA"/>
        </w:rPr>
        <w:t>ສະບັບປັບປຸງ</w:t>
      </w:r>
      <w:r w:rsidR="007B7FBE" w:rsidRPr="002122B2">
        <w:rPr>
          <w:rFonts w:ascii="Phetsarath OT" w:hAnsi="Phetsarath OT" w:cs="Phetsarath OT"/>
          <w:sz w:val="24"/>
          <w:szCs w:val="24"/>
          <w:cs/>
          <w:lang w:bidi="lo-LA"/>
        </w:rPr>
        <w:t>)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ມາດຕາ 93.</w:t>
      </w:r>
      <w:r w:rsidR="006C0E0A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ນອກຈາກນັ້ນ ຍັງມີເງື່ອນໄຂເພີ່ມເຕີມ</w:t>
      </w:r>
      <w:r w:rsidRPr="002122B2" w:rsidDel="005D7385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ດັ່ງ</w:t>
      </w:r>
      <w:r w:rsidRPr="002122B2">
        <w:rPr>
          <w:rFonts w:ascii="MS Gothic" w:eastAsia="MS Gothic" w:hAnsi="MS Gothic" w:cs="MS Gothic" w:hint="eastAsia"/>
          <w:sz w:val="24"/>
          <w:szCs w:val="24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ນີ້</w:t>
      </w:r>
      <w:r w:rsidRPr="002122B2">
        <w:rPr>
          <w:rFonts w:ascii="Phetsarath OT" w:hAnsi="Phetsarath OT" w:cs="Phetsarath OT"/>
          <w:sz w:val="24"/>
          <w:szCs w:val="24"/>
        </w:rPr>
        <w:t>:</w:t>
      </w:r>
    </w:p>
    <w:p w14:paraId="10338A20" w14:textId="77777777" w:rsidR="002B6C2B" w:rsidRDefault="00CA668A" w:rsidP="00242A3E">
      <w:pPr>
        <w:numPr>
          <w:ilvl w:val="0"/>
          <w:numId w:val="2"/>
        </w:numPr>
        <w:tabs>
          <w:tab w:val="left" w:pos="153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ໄດ້ຮັບໃບອະນຸຍາດ</w:t>
      </w:r>
      <w:r w:rsidR="009D1DD5" w:rsidRPr="002122B2">
        <w:rPr>
          <w:rFonts w:ascii="Phetsarath OT" w:hAnsi="Phetsarath OT" w:cs="Phetsarath OT"/>
          <w:sz w:val="24"/>
          <w:szCs w:val="24"/>
          <w:cs/>
          <w:lang w:bidi="lo-LA"/>
        </w:rPr>
        <w:t>ດໍາເນີນທຸລະກິດ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ຈາກ ກະຊວງການເງິນ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5974A915" w14:textId="77777777" w:rsidR="002B6C2B" w:rsidRDefault="003A3F4C" w:rsidP="00242A3E">
      <w:pPr>
        <w:numPr>
          <w:ilvl w:val="0"/>
          <w:numId w:val="2"/>
        </w:numPr>
        <w:tabs>
          <w:tab w:val="left" w:pos="153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</w:rPr>
      </w:pP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ໄດ້ເຄື່ອນໄຫວໃຫ້ບໍລິການທາງດ້ານການກວດສອບ</w:t>
      </w:r>
      <w:r w:rsidR="00D14653"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 ຢ່າງໜ້ອຍ </w:t>
      </w:r>
      <w:r w:rsidR="00350795" w:rsidRPr="002B6C2B">
        <w:rPr>
          <w:rFonts w:ascii="Phetsarath OT" w:hAnsi="Phetsarath OT" w:cs="Phetsarath OT"/>
          <w:sz w:val="24"/>
          <w:szCs w:val="24"/>
          <w:lang w:bidi="lo-LA"/>
        </w:rPr>
        <w:t xml:space="preserve">2 </w:t>
      </w:r>
      <w:r w:rsidR="00D14653"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ປີ 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ນັບແຕ່</w:t>
      </w:r>
      <w:r w:rsidR="00D14653" w:rsidRPr="002B6C2B">
        <w:rPr>
          <w:rFonts w:ascii="Phetsarath OT" w:hAnsi="Phetsarath OT" w:cs="Phetsarath OT"/>
          <w:sz w:val="24"/>
          <w:szCs w:val="24"/>
          <w:cs/>
          <w:lang w:bidi="lo-LA"/>
        </w:rPr>
        <w:t>ວັນ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ໄດ້ຍື່ນຄໍາຮອງຂໍ</w:t>
      </w:r>
      <w:r w:rsidR="00D14653" w:rsidRPr="002B6C2B">
        <w:rPr>
          <w:rFonts w:ascii="Phetsarath OT" w:hAnsi="Phetsarath OT" w:cs="Phetsarath OT"/>
          <w:sz w:val="24"/>
          <w:szCs w:val="24"/>
          <w:cs/>
          <w:lang w:bidi="lo-LA"/>
        </w:rPr>
        <w:t>ການຮັບຮອງ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ເປັນບໍລິສັດກວດສອບ</w:t>
      </w:r>
      <w:r w:rsidR="00D14653" w:rsidRPr="002B6C2B">
        <w:rPr>
          <w:rFonts w:ascii="Phetsarath OT" w:hAnsi="Phetsarath OT" w:cs="Phetsarath OT"/>
          <w:sz w:val="24"/>
          <w:szCs w:val="24"/>
          <w:cs/>
          <w:lang w:bidi="lo-LA"/>
        </w:rPr>
        <w:t>ຈາກ ສໍານັກງານຄະນະກໍາມະການຄຸ້ມຄອງຫຼັກຊັບ;</w:t>
      </w:r>
    </w:p>
    <w:p w14:paraId="7D951423" w14:textId="5717BE4E" w:rsidR="002B6C2B" w:rsidRDefault="00D14653" w:rsidP="00242A3E">
      <w:pPr>
        <w:numPr>
          <w:ilvl w:val="0"/>
          <w:numId w:val="2"/>
        </w:numPr>
        <w:tabs>
          <w:tab w:val="left" w:pos="162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</w:rPr>
      </w:pP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ມີລະບົບຄວບຄຸມຄຸນນະພາບດ້ານການກວດສອບ (</w:t>
      </w:r>
      <w:r w:rsidRPr="002B6C2B">
        <w:rPr>
          <w:rFonts w:ascii="Phetsarath OT" w:hAnsi="Phetsarath OT" w:cs="Phetsarath OT"/>
          <w:sz w:val="20"/>
          <w:szCs w:val="20"/>
        </w:rPr>
        <w:t>Audit Quality Control System</w:t>
      </w:r>
      <w:r w:rsidRPr="002B6C2B">
        <w:rPr>
          <w:rFonts w:ascii="Phetsarath OT" w:hAnsi="Phetsarath OT" w:cs="Phetsarath OT"/>
          <w:sz w:val="24"/>
          <w:szCs w:val="24"/>
        </w:rPr>
        <w:t xml:space="preserve">) 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ທີ່ໄດ້ມາດຕະຖານດ້ານການຄວບຄຸມຄຸນນະພາບ (</w:t>
      </w:r>
      <w:r w:rsidRPr="002B6C2B">
        <w:rPr>
          <w:rFonts w:ascii="Phetsarath OT" w:hAnsi="Phetsarath OT" w:cs="Phetsarath OT"/>
          <w:sz w:val="20"/>
          <w:szCs w:val="20"/>
        </w:rPr>
        <w:t>Standards on Quality Control</w:t>
      </w:r>
      <w:r w:rsidRPr="002B6C2B">
        <w:rPr>
          <w:rFonts w:ascii="Phetsarath OT" w:hAnsi="Phetsarath OT" w:cs="Phetsarath OT"/>
          <w:sz w:val="24"/>
          <w:szCs w:val="24"/>
        </w:rPr>
        <w:t xml:space="preserve">) </w:t>
      </w:r>
      <w:r w:rsidR="003A3F4C" w:rsidRPr="002B6C2B">
        <w:rPr>
          <w:rFonts w:ascii="Phetsarath OT" w:hAnsi="Phetsarath OT" w:cs="Phetsarath OT"/>
          <w:sz w:val="24"/>
          <w:szCs w:val="24"/>
          <w:cs/>
          <w:lang w:bidi="lo-LA"/>
        </w:rPr>
        <w:t>ຕາມການກໍານົດຂອງພາກ</w:t>
      </w:r>
      <w:r w:rsidR="00242A3E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3A3F4C" w:rsidRPr="002B6C2B">
        <w:rPr>
          <w:rFonts w:ascii="Phetsarath OT" w:hAnsi="Phetsarath OT" w:cs="Phetsarath OT"/>
          <w:sz w:val="24"/>
          <w:szCs w:val="24"/>
          <w:cs/>
          <w:lang w:bidi="lo-LA"/>
        </w:rPr>
        <w:t>ສ່ວນກ່ຽວຂ້ອງ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</w:t>
      </w:r>
      <w:r w:rsidR="003A3F4C" w:rsidRPr="002B6C2B">
        <w:rPr>
          <w:rFonts w:ascii="Phetsarath OT" w:hAnsi="Phetsarath OT" w:cs="Phetsarath OT"/>
          <w:sz w:val="24"/>
          <w:szCs w:val="24"/>
          <w:cs/>
          <w:lang w:bidi="lo-LA"/>
        </w:rPr>
        <w:t>ຖືກຕ້ອງຕາມ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ມາດຕະການການກວດກາບັນຊີສາກົນ </w:t>
      </w:r>
      <w:r w:rsidRPr="002B6C2B">
        <w:rPr>
          <w:rFonts w:ascii="Phetsarath OT" w:hAnsi="Phetsarath OT" w:cs="Phetsarath OT"/>
          <w:sz w:val="24"/>
          <w:szCs w:val="24"/>
          <w:lang w:bidi="lo-LA"/>
        </w:rPr>
        <w:t>(</w:t>
      </w:r>
      <w:r w:rsidRPr="002B6C2B">
        <w:rPr>
          <w:rFonts w:ascii="Phetsarath OT" w:hAnsi="Phetsarath OT" w:cs="Phetsarath OT"/>
          <w:sz w:val="20"/>
          <w:szCs w:val="20"/>
          <w:lang w:bidi="lo-LA"/>
        </w:rPr>
        <w:t>International Standard</w:t>
      </w:r>
      <w:r w:rsidRPr="002B6C2B">
        <w:rPr>
          <w:rFonts w:ascii="Phetsarath OT" w:hAnsi="Phetsarath OT" w:cs="Phetsarath OT"/>
          <w:sz w:val="24"/>
          <w:szCs w:val="24"/>
          <w:lang w:bidi="lo-LA"/>
        </w:rPr>
        <w:t>)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 ຂອງອົງການຜູ້ກວດສອບບັນຊີສາກົນ </w:t>
      </w:r>
      <w:r w:rsidRPr="002B6C2B">
        <w:rPr>
          <w:rFonts w:ascii="Phetsarath OT" w:hAnsi="Phetsarath OT" w:cs="Phetsarath OT"/>
          <w:sz w:val="24"/>
          <w:szCs w:val="24"/>
          <w:lang w:bidi="lo-LA"/>
        </w:rPr>
        <w:t>(</w:t>
      </w:r>
      <w:r w:rsidRPr="002B6C2B">
        <w:rPr>
          <w:rFonts w:ascii="Phetsarath OT" w:hAnsi="Phetsarath OT" w:cs="Phetsarath OT"/>
          <w:sz w:val="20"/>
          <w:szCs w:val="20"/>
          <w:lang w:bidi="lo-LA"/>
        </w:rPr>
        <w:t>International Federation of Accountants</w:t>
      </w:r>
      <w:r w:rsidRPr="002B6C2B">
        <w:rPr>
          <w:rFonts w:ascii="Phetsarath OT" w:hAnsi="Phetsarath OT" w:cs="Phetsarath OT"/>
          <w:sz w:val="20"/>
          <w:szCs w:val="20"/>
          <w:cs/>
          <w:lang w:bidi="lo-LA"/>
        </w:rPr>
        <w:t xml:space="preserve"> ຫຼື</w:t>
      </w:r>
      <w:r w:rsidRPr="002B6C2B">
        <w:rPr>
          <w:rFonts w:ascii="Phetsarath OT" w:hAnsi="Phetsarath OT" w:cs="Phetsarath OT"/>
          <w:sz w:val="20"/>
          <w:szCs w:val="20"/>
          <w:lang w:bidi="lo-LA"/>
        </w:rPr>
        <w:t xml:space="preserve"> IFAC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);</w:t>
      </w:r>
      <w:r w:rsidR="005D6468"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3001CF61" w14:textId="5B3279C6" w:rsidR="00D14653" w:rsidRPr="002B6C2B" w:rsidRDefault="003A3F4C" w:rsidP="00242A3E">
      <w:pPr>
        <w:numPr>
          <w:ilvl w:val="0"/>
          <w:numId w:val="2"/>
        </w:numPr>
        <w:tabs>
          <w:tab w:val="left" w:pos="162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</w:rPr>
      </w:pP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ມີ</w:t>
      </w:r>
      <w:r w:rsidR="00D14653"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ສະມາຊິກສະພາບໍລິຫານ ຢ່າງໜ້ອຍ </w:t>
      </w:r>
      <w:r w:rsidR="00350795" w:rsidRPr="002B6C2B">
        <w:rPr>
          <w:rFonts w:ascii="Phetsarath OT" w:hAnsi="Phetsarath OT" w:cs="Phetsarath OT"/>
          <w:sz w:val="24"/>
          <w:szCs w:val="24"/>
          <w:lang w:bidi="lo-LA"/>
        </w:rPr>
        <w:t xml:space="preserve">2 </w:t>
      </w:r>
      <w:r w:rsidR="00D14653" w:rsidRPr="002B6C2B">
        <w:rPr>
          <w:rFonts w:ascii="Phetsarath OT" w:hAnsi="Phetsarath OT" w:cs="Phetsarath OT"/>
          <w:sz w:val="24"/>
          <w:szCs w:val="24"/>
          <w:cs/>
          <w:lang w:bidi="lo-LA"/>
        </w:rPr>
        <w:t>ຄົນຂຶ້ນໄປ ຕ້ອງມີໃບຢັ້ງຢືນເປັນນັກຊ່ຽວຊານບັນຊີ ຫຼື ໃບອະນຸຍາດເປັນ</w:t>
      </w:r>
      <w:r w:rsidR="00F861EC" w:rsidRPr="002B6C2B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="00D14653" w:rsidRPr="002B6C2B">
        <w:rPr>
          <w:rFonts w:ascii="Phetsarath OT" w:hAnsi="Phetsarath OT" w:cs="Phetsarath OT"/>
          <w:sz w:val="24"/>
          <w:szCs w:val="24"/>
          <w:cs/>
          <w:lang w:bidi="lo-LA"/>
        </w:rPr>
        <w:t>ກວດສອບຕາມກົດໝາຍ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ກ່ຽວຂ້ອງກໍານົດໄວ້</w:t>
      </w:r>
      <w:r w:rsidR="00D14653" w:rsidRPr="002B6C2B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65B2519E" w14:textId="77777777" w:rsidR="002B6C2B" w:rsidRDefault="003A3F4C" w:rsidP="002B6C2B">
      <w:pPr>
        <w:numPr>
          <w:ilvl w:val="0"/>
          <w:numId w:val="2"/>
        </w:numPr>
        <w:tabs>
          <w:tab w:val="left" w:pos="1620"/>
        </w:tabs>
        <w:spacing w:after="0" w:line="240" w:lineRule="auto"/>
        <w:ind w:left="284" w:firstLine="850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ມີ</w:t>
      </w:r>
      <w:r w:rsidR="00D14653" w:rsidRPr="002122B2">
        <w:rPr>
          <w:rFonts w:ascii="Phetsarath OT" w:hAnsi="Phetsarath OT" w:cs="Phetsarath OT"/>
          <w:sz w:val="24"/>
          <w:szCs w:val="24"/>
          <w:cs/>
          <w:lang w:bidi="lo-LA"/>
        </w:rPr>
        <w:t>ໃບຕິດຕາມການຖືບັນຊີຈາກກະຊວງການເງິນ</w:t>
      </w:r>
      <w:r w:rsidR="00D14653" w:rsidRPr="002122B2">
        <w:rPr>
          <w:rFonts w:ascii="Phetsarath OT" w:hAnsi="Phetsarath OT" w:cs="Phetsarath OT"/>
          <w:sz w:val="24"/>
          <w:szCs w:val="24"/>
        </w:rPr>
        <w:t>;</w:t>
      </w:r>
    </w:p>
    <w:p w14:paraId="3CE4176C" w14:textId="77777777" w:rsidR="002B6C2B" w:rsidRDefault="00D14653" w:rsidP="00242A3E">
      <w:pPr>
        <w:numPr>
          <w:ilvl w:val="0"/>
          <w:numId w:val="2"/>
        </w:numPr>
        <w:tabs>
          <w:tab w:val="left" w:pos="162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</w:rPr>
      </w:pP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ມີ</w:t>
      </w:r>
      <w:r w:rsidR="002E4157" w:rsidRPr="002B6C2B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ກວດສອບ ຢ່າງໜ້ອຍ </w:t>
      </w:r>
      <w:r w:rsidR="00350795" w:rsidRPr="002B6C2B">
        <w:rPr>
          <w:rFonts w:ascii="Phetsarath OT" w:hAnsi="Phetsarath OT" w:cs="Phetsarath OT"/>
          <w:sz w:val="24"/>
          <w:szCs w:val="24"/>
          <w:lang w:bidi="lo-LA"/>
        </w:rPr>
        <w:t xml:space="preserve">5 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ຄົນ </w:t>
      </w:r>
      <w:r w:rsidR="0099240A"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ແລະ </w:t>
      </w:r>
      <w:r w:rsidR="00BB729A" w:rsidRPr="002B6C2B">
        <w:rPr>
          <w:rFonts w:ascii="Phetsarath OT" w:hAnsi="Phetsarath OT" w:cs="Phetsarath OT"/>
          <w:sz w:val="24"/>
          <w:szCs w:val="24"/>
          <w:cs/>
          <w:lang w:bidi="lo-LA"/>
        </w:rPr>
        <w:t>ຕ້ອງ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ມີໃບຢັ້ງຢືນ</w:t>
      </w:r>
      <w:r w:rsidR="00350450"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013681" w:rsidRPr="002B6C2B">
        <w:rPr>
          <w:rFonts w:ascii="Phetsarath OT" w:hAnsi="Phetsarath OT" w:cs="Phetsarath OT"/>
          <w:sz w:val="24"/>
          <w:szCs w:val="24"/>
          <w:cs/>
          <w:lang w:bidi="lo-LA"/>
        </w:rPr>
        <w:t>ເປັນນັກຊ່ຽວຊານ</w:t>
      </w:r>
      <w:r w:rsidR="002E4157" w:rsidRPr="002B6C2B">
        <w:rPr>
          <w:rFonts w:ascii="Phetsarath OT" w:hAnsi="Phetsarath OT" w:cs="Phetsarath OT"/>
          <w:sz w:val="24"/>
          <w:szCs w:val="24"/>
          <w:cs/>
          <w:lang w:bidi="lo-LA"/>
        </w:rPr>
        <w:t>ບັນຊີ ຈາກ</w:t>
      </w:r>
      <w:r w:rsidR="009D1DD5"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 ກະ</w:t>
      </w:r>
      <w:r w:rsidR="000E34AE" w:rsidRPr="002B6C2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9D1DD5" w:rsidRPr="002B6C2B">
        <w:rPr>
          <w:rFonts w:ascii="Phetsarath OT" w:hAnsi="Phetsarath OT" w:cs="Phetsarath OT"/>
          <w:sz w:val="24"/>
          <w:szCs w:val="24"/>
          <w:cs/>
          <w:lang w:bidi="lo-LA"/>
        </w:rPr>
        <w:t>ຊວງການເງິນ ຕາມການສະເໜີຂອງ</w:t>
      </w:r>
      <w:r w:rsidR="002E4157"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 ສະພາວິຊາຊີບນັກບັນຊີ ແລະ </w:t>
      </w:r>
      <w:r w:rsidR="009D1DD5" w:rsidRPr="002B6C2B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="002E4157" w:rsidRPr="002B6C2B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Pr="002B6C2B">
        <w:rPr>
          <w:rFonts w:ascii="Phetsarath OT" w:hAnsi="Phetsarath OT" w:cs="Phetsarath OT"/>
          <w:sz w:val="24"/>
          <w:szCs w:val="24"/>
          <w:lang w:bidi="lo-LA"/>
        </w:rPr>
        <w:t>;</w:t>
      </w:r>
      <w:r w:rsidRPr="002B6C2B">
        <w:rPr>
          <w:rFonts w:ascii="Phetsarath OT" w:hAnsi="Phetsarath OT" w:cs="Phetsarath OT"/>
          <w:sz w:val="24"/>
          <w:szCs w:val="24"/>
        </w:rPr>
        <w:t xml:space="preserve"> </w:t>
      </w:r>
    </w:p>
    <w:p w14:paraId="57549D66" w14:textId="1563632D" w:rsidR="00D14653" w:rsidRPr="002B6C2B" w:rsidRDefault="00D14653" w:rsidP="00242A3E">
      <w:pPr>
        <w:numPr>
          <w:ilvl w:val="0"/>
          <w:numId w:val="2"/>
        </w:numPr>
        <w:tabs>
          <w:tab w:val="left" w:pos="162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</w:rPr>
      </w:pP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D52131" w:rsidRPr="002B6C2B">
        <w:rPr>
          <w:rFonts w:ascii="Phetsarath OT" w:hAnsi="Phetsarath OT" w:cs="Phetsarath OT"/>
          <w:sz w:val="24"/>
          <w:szCs w:val="24"/>
          <w:cs/>
          <w:lang w:bidi="lo-LA"/>
        </w:rPr>
        <w:t>ດໍາເນີນ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ທຸລະກິດຕ້ອງມີກຳໄລ </w:t>
      </w:r>
      <w:r w:rsidR="00350795" w:rsidRPr="002B6C2B">
        <w:rPr>
          <w:rFonts w:ascii="Phetsarath OT" w:hAnsi="Phetsarath OT" w:cs="Phetsarath OT"/>
          <w:sz w:val="24"/>
          <w:szCs w:val="24"/>
          <w:lang w:bidi="lo-LA"/>
        </w:rPr>
        <w:t xml:space="preserve">1 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ປີ</w:t>
      </w:r>
      <w:r w:rsidR="00CA668A"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ຄືນຫຼັງ ກ່</w:t>
      </w:r>
      <w:r w:rsidR="0009536D" w:rsidRPr="002B6C2B">
        <w:rPr>
          <w:rFonts w:ascii="Phetsarath OT" w:hAnsi="Phetsarath OT" w:cs="Phetsarath OT"/>
          <w:sz w:val="24"/>
          <w:szCs w:val="24"/>
          <w:cs/>
          <w:lang w:bidi="lo-LA"/>
        </w:rPr>
        <w:t>ອນປີຍື່ນເອກະສານປະກອບການຂໍຮັບຮອງ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ຕໍ່ ສຳນັກງານຄະນະກຳມະການຄຸ້ມຄອງຫຼັກຊັບ</w:t>
      </w:r>
      <w:r w:rsidRPr="002B6C2B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56BD24E3" w14:textId="77777777" w:rsidR="002B6C2B" w:rsidRDefault="00D14653" w:rsidP="002B6C2B">
      <w:pPr>
        <w:numPr>
          <w:ilvl w:val="0"/>
          <w:numId w:val="2"/>
        </w:numPr>
        <w:tabs>
          <w:tab w:val="left" w:pos="1620"/>
        </w:tabs>
        <w:spacing w:after="0" w:line="240" w:lineRule="auto"/>
        <w:ind w:left="284" w:firstLine="850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ມີສັນຍາປະກັນໄພ ພ້ອມດ້ວຍນະໂຍບາຍການປະກັນໄພດ້ານວິຊາຊີບ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;</w:t>
      </w:r>
      <w:r w:rsidR="005552CA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6F62A730" w14:textId="77777777" w:rsidR="002B6C2B" w:rsidRDefault="00D14653" w:rsidP="00242A3E">
      <w:pPr>
        <w:numPr>
          <w:ilvl w:val="0"/>
          <w:numId w:val="2"/>
        </w:numPr>
        <w:tabs>
          <w:tab w:val="left" w:pos="162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</w:rPr>
      </w:pP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ມີແຜນການ</w:t>
      </w:r>
      <w:r w:rsidR="00350450"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ກ່ຽວກັບການ</w:t>
      </w:r>
      <w:r w:rsidR="00D52131" w:rsidRPr="002B6C2B">
        <w:rPr>
          <w:rFonts w:ascii="Phetsarath OT" w:hAnsi="Phetsarath OT" w:cs="Phetsarath OT"/>
          <w:sz w:val="24"/>
          <w:szCs w:val="24"/>
          <w:cs/>
          <w:lang w:bidi="lo-LA"/>
        </w:rPr>
        <w:t>ດໍາເນີນ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ທຸລະກິດຂອງຕົນ </w:t>
      </w:r>
      <w:r w:rsidR="00350795" w:rsidRPr="002B6C2B">
        <w:rPr>
          <w:rFonts w:ascii="Phetsarath OT" w:hAnsi="Phetsarath OT" w:cs="Phetsarath OT"/>
          <w:sz w:val="24"/>
          <w:szCs w:val="24"/>
          <w:lang w:bidi="lo-LA"/>
        </w:rPr>
        <w:t xml:space="preserve">3 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ປີ</w:t>
      </w:r>
      <w:r w:rsidR="0009536D"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ຕໍ່ໜ້າ ນັບແຕ່ປີຍື່ນເອກະສານປະ</w:t>
      </w:r>
      <w:r w:rsidR="00350450"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ກອບ ເປັນຕົ້ນໄປ;</w:t>
      </w:r>
    </w:p>
    <w:p w14:paraId="4BA326B9" w14:textId="36B4D359" w:rsidR="001A4BC1" w:rsidRPr="002B6C2B" w:rsidRDefault="001A4BC1" w:rsidP="00242A3E">
      <w:pPr>
        <w:numPr>
          <w:ilvl w:val="0"/>
          <w:numId w:val="2"/>
        </w:numPr>
        <w:tabs>
          <w:tab w:val="left" w:pos="162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</w:rPr>
      </w:pP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ມີສັນຍາຮ່ວມມືກັບ</w:t>
      </w:r>
      <w:r w:rsidR="009D1DD5"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 ຜູ້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ຮຸ້ນສ່ວນບໍລິຫານ ພ້ອມທັງ ຊີວະປະຫວັດຫຍໍ້ຂອງ</w:t>
      </w:r>
      <w:r w:rsidR="009D1DD5" w:rsidRPr="002B6C2B">
        <w:rPr>
          <w:rFonts w:ascii="Phetsarath OT" w:hAnsi="Phetsarath OT" w:cs="Phetsarath OT"/>
          <w:sz w:val="24"/>
          <w:szCs w:val="24"/>
          <w:cs/>
          <w:lang w:bidi="lo-LA"/>
        </w:rPr>
        <w:t xml:space="preserve"> ຜູ້</w:t>
      </w:r>
      <w:r w:rsidRPr="002B6C2B">
        <w:rPr>
          <w:rFonts w:ascii="Phetsarath OT" w:hAnsi="Phetsarath OT" w:cs="Phetsarath OT"/>
          <w:sz w:val="24"/>
          <w:szCs w:val="24"/>
          <w:cs/>
          <w:lang w:bidi="lo-LA"/>
        </w:rPr>
        <w:t>ຮຸ້ນສ່ວນບໍລິຫານ;</w:t>
      </w:r>
    </w:p>
    <w:p w14:paraId="67B6343B" w14:textId="7911BC0A" w:rsidR="003A1D89" w:rsidRPr="002122B2" w:rsidRDefault="00D14653" w:rsidP="002B6C2B">
      <w:pPr>
        <w:numPr>
          <w:ilvl w:val="0"/>
          <w:numId w:val="2"/>
        </w:numPr>
        <w:tabs>
          <w:tab w:val="left" w:pos="1620"/>
        </w:tabs>
        <w:spacing w:after="0" w:line="240" w:lineRule="auto"/>
        <w:ind w:left="540" w:firstLine="630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ບໍ່ຢູ່ໃນ</w:t>
      </w:r>
      <w:r w:rsidR="00D52131" w:rsidRPr="002122B2">
        <w:rPr>
          <w:rFonts w:ascii="Phetsarath OT" w:hAnsi="Phetsarath OT" w:cs="Phetsarath OT"/>
          <w:sz w:val="24"/>
          <w:szCs w:val="24"/>
          <w:cs/>
          <w:lang w:bidi="lo-LA"/>
        </w:rPr>
        <w:t>ສະພາວະ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ການລົ້ມລະລາຍ, </w:t>
      </w:r>
      <w:r w:rsidR="00D52131" w:rsidRPr="002122B2">
        <w:rPr>
          <w:rFonts w:ascii="Phetsarath OT" w:hAnsi="Phetsarath OT" w:cs="Phetsarath OT"/>
          <w:sz w:val="24"/>
          <w:szCs w:val="24"/>
          <w:cs/>
          <w:lang w:bidi="lo-LA"/>
        </w:rPr>
        <w:t>ຖືກ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ໂຈະການໃຫ້ບໍລິການ</w:t>
      </w:r>
      <w:r w:rsidR="00D52131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, </w:t>
      </w:r>
      <w:r w:rsidR="00D52131" w:rsidRPr="002122B2">
        <w:rPr>
          <w:rFonts w:ascii="Phetsarath OT" w:hAnsi="Phetsarath OT" w:cs="Phetsarath OT"/>
          <w:sz w:val="24"/>
          <w:szCs w:val="24"/>
          <w:cs/>
          <w:lang w:bidi="lo-LA"/>
        </w:rPr>
        <w:t>ຖືກ</w:t>
      </w:r>
      <w:r w:rsidR="003A1D89" w:rsidRPr="002122B2">
        <w:rPr>
          <w:rFonts w:ascii="Phetsarath OT" w:hAnsi="Phetsarath OT" w:cs="Phetsarath OT"/>
          <w:sz w:val="24"/>
          <w:szCs w:val="24"/>
          <w:cs/>
          <w:lang w:bidi="lo-LA"/>
        </w:rPr>
        <w:t>ຖອນໃບທະບຽນວິສາຫະກິດ;</w:t>
      </w:r>
    </w:p>
    <w:p w14:paraId="1BEB6AE4" w14:textId="16312D8F" w:rsidR="00D14653" w:rsidRPr="002122B2" w:rsidRDefault="003A1D89" w:rsidP="007B7FBE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284" w:firstLine="850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ມີ</w:t>
      </w:r>
      <w:r w:rsidR="00D14653" w:rsidRPr="002122B2">
        <w:rPr>
          <w:rFonts w:ascii="Phetsarath OT" w:hAnsi="Phetsarath OT" w:cs="Phetsarath OT"/>
          <w:sz w:val="24"/>
          <w:szCs w:val="24"/>
          <w:cs/>
          <w:lang w:bidi="lo-LA"/>
        </w:rPr>
        <w:t>ໃບຢັ້ງຢືນການມອບອາກອນ ແລະ ໃບອະນຸຍາດດໍາເນີນທຸລະກິດ;</w:t>
      </w:r>
    </w:p>
    <w:p w14:paraId="4258DD69" w14:textId="77777777" w:rsidR="00D14653" w:rsidRPr="002122B2" w:rsidRDefault="00D14653" w:rsidP="007B7FBE">
      <w:pPr>
        <w:numPr>
          <w:ilvl w:val="0"/>
          <w:numId w:val="2"/>
        </w:numPr>
        <w:tabs>
          <w:tab w:val="left" w:pos="1560"/>
        </w:tabs>
        <w:spacing w:after="0" w:line="240" w:lineRule="auto"/>
        <w:ind w:left="284" w:firstLine="850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ເງື່ອນໄຂອື່ນ ຕາມການກໍານົດຂອງ ສໍານັກງານຄະນະກໍາມະການຄຸ້ມຄອງຫຼັກຊັບ.</w:t>
      </w:r>
    </w:p>
    <w:p w14:paraId="5E171E94" w14:textId="77777777" w:rsidR="00173A5E" w:rsidRPr="002122B2" w:rsidRDefault="00173A5E" w:rsidP="007B7FBE">
      <w:pPr>
        <w:tabs>
          <w:tab w:val="left" w:pos="1134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bidi="lo-LA"/>
        </w:rPr>
      </w:pPr>
    </w:p>
    <w:p w14:paraId="6632CF2C" w14:textId="62076F63" w:rsidR="00D14653" w:rsidRPr="002122B2" w:rsidRDefault="003A1D89" w:rsidP="009E2EE2">
      <w:pPr>
        <w:tabs>
          <w:tab w:val="left" w:pos="1134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lastRenderedPageBreak/>
        <w:t>ສໍາລັບບໍລິສັດກວດສອບຈາກຕ່າງປະເທດ ນອກຈາກເງື່ອນໄຂທີ່ໄດ້ກໍານົດໄວ້ໃນມາດຕານີ້ ຕ້ອງເປັນບໍລິສັດກວດສອບ</w:t>
      </w:r>
      <w:r w:rsidR="009D1DD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ທີ່ໄດ້ຮັບການຮັບຮອ</w:t>
      </w:r>
      <w:r w:rsidR="00BB729A" w:rsidRPr="002122B2">
        <w:rPr>
          <w:rFonts w:ascii="Phetsarath OT" w:hAnsi="Phetsarath OT" w:cs="Phetsarath OT"/>
          <w:sz w:val="24"/>
          <w:szCs w:val="24"/>
          <w:cs/>
          <w:lang w:bidi="lo-LA"/>
        </w:rPr>
        <w:t>ງຈາກ ອົງການຄຸ້ມຄອງວຽກງານຫຼັກຊັບ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ຂອງປະເທດທີ່ບໍລິສັດດັ່ງ</w:t>
      </w:r>
      <w:r w:rsidR="00B60E2D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ກ່າວ ສ້າງຕັ້ງ ແລະ ເຄື່ອນໄຫວຢູ່.</w:t>
      </w:r>
    </w:p>
    <w:p w14:paraId="0E540A7F" w14:textId="77777777" w:rsidR="00173A5E" w:rsidRPr="002122B2" w:rsidRDefault="00173A5E" w:rsidP="00D14653">
      <w:pPr>
        <w:pStyle w:val="Heading2"/>
        <w:spacing w:before="0"/>
        <w:ind w:left="1080" w:hanging="1080"/>
        <w:rPr>
          <w:rFonts w:ascii="Phetsarath OT" w:hAnsi="Phetsarath OT" w:cs="Phetsarath OT"/>
          <w:color w:val="auto"/>
          <w:sz w:val="24"/>
          <w:szCs w:val="24"/>
          <w:lang w:bidi="lo-LA"/>
        </w:rPr>
      </w:pPr>
    </w:p>
    <w:p w14:paraId="7E2AEDD0" w14:textId="73025E5A" w:rsidR="00D14653" w:rsidRPr="002122B2" w:rsidRDefault="00D14653" w:rsidP="00D14653">
      <w:pPr>
        <w:pStyle w:val="Heading2"/>
        <w:spacing w:before="0"/>
        <w:ind w:left="1080" w:hanging="1080"/>
        <w:rPr>
          <w:rFonts w:ascii="Phetsarath OT" w:hAnsi="Phetsarath OT" w:cs="Phetsarath OT"/>
          <w:color w:val="auto"/>
          <w:sz w:val="24"/>
          <w:szCs w:val="32"/>
          <w:lang w:bidi="lo-LA"/>
        </w:rPr>
      </w:pP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ມາດຕາ</w:t>
      </w:r>
      <w:r w:rsidRPr="002122B2">
        <w:rPr>
          <w:rFonts w:ascii="Phetsarath OT" w:hAnsi="Phetsarath OT" w:cs="Phetsarath OT"/>
          <w:color w:val="auto"/>
          <w:sz w:val="24"/>
          <w:szCs w:val="24"/>
          <w:lang w:bidi="lo-LA"/>
        </w:rPr>
        <w:t xml:space="preserve">  </w:t>
      </w:r>
      <w:r w:rsidR="00E41911" w:rsidRPr="002122B2">
        <w:rPr>
          <w:rFonts w:ascii="Phetsarath OT" w:hAnsi="Phetsarath OT" w:cs="Phetsarath OT"/>
          <w:color w:val="auto"/>
          <w:sz w:val="24"/>
          <w:szCs w:val="24"/>
          <w:lang w:bidi="lo-LA"/>
        </w:rPr>
        <w:t>7</w:t>
      </w:r>
      <w:r w:rsidR="002339BD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   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(ປັບປຸງ) ເອກະສານ</w:t>
      </w: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ປະກອບການຂໍຮັບຮອງ</w:t>
      </w:r>
      <w:r w:rsidR="00BB729A"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ເປັນ</w:t>
      </w: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 xml:space="preserve">ບໍລິສັດກວດສອບ </w:t>
      </w:r>
    </w:p>
    <w:p w14:paraId="4FF24EBB" w14:textId="70BDDFCA" w:rsidR="00D14653" w:rsidRPr="002122B2" w:rsidRDefault="00D14653" w:rsidP="00242A3E">
      <w:p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527241" w:rsidRPr="002122B2">
        <w:rPr>
          <w:rFonts w:ascii="Phetsarath OT" w:hAnsi="Phetsarath OT" w:cs="Phetsarath OT"/>
          <w:sz w:val="24"/>
          <w:szCs w:val="24"/>
          <w:cs/>
          <w:lang w:bidi="lo-LA"/>
        </w:rPr>
        <w:t>ເອກະສານ</w:t>
      </w:r>
      <w:r w:rsidR="00527241" w:rsidRPr="002122B2">
        <w:rPr>
          <w:rFonts w:ascii="Phetsarath OT" w:hAnsi="Phetsarath OT" w:cs="Phetsarath OT"/>
          <w:sz w:val="20"/>
          <w:szCs w:val="24"/>
          <w:cs/>
          <w:lang w:bidi="lo-LA"/>
        </w:rPr>
        <w:t>ປະກອບການຂໍຮັບຮອງ</w:t>
      </w:r>
      <w:r w:rsidR="00BB729A" w:rsidRPr="002122B2">
        <w:rPr>
          <w:rFonts w:ascii="Phetsarath OT" w:hAnsi="Phetsarath OT" w:cs="Phetsarath OT"/>
          <w:sz w:val="20"/>
          <w:szCs w:val="24"/>
          <w:cs/>
          <w:lang w:bidi="lo-LA"/>
        </w:rPr>
        <w:t>ເປັນ</w:t>
      </w:r>
      <w:r w:rsidR="00527241" w:rsidRPr="002122B2">
        <w:rPr>
          <w:rFonts w:ascii="Phetsarath OT" w:hAnsi="Phetsarath OT" w:cs="Phetsarath OT"/>
          <w:sz w:val="20"/>
          <w:szCs w:val="24"/>
          <w:cs/>
          <w:lang w:bidi="lo-LA"/>
        </w:rPr>
        <w:t>ບໍລິສັດກວດສອບ ຕ້ອງ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ປະຕິບັດຕາມທີ່ໄດ້ກໍານົດໄວ້ໃນກົດໝາຍວ່າດ້ວຍຫຼັກຊັບ</w:t>
      </w:r>
      <w:r w:rsidR="00527241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B7FBE" w:rsidRPr="002122B2">
        <w:rPr>
          <w:rFonts w:ascii="Phetsarath OT" w:hAnsi="Phetsarath OT" w:cs="Phetsarath OT"/>
          <w:sz w:val="24"/>
          <w:szCs w:val="24"/>
          <w:cs/>
          <w:lang w:bidi="lo-LA"/>
        </w:rPr>
        <w:t>(</w:t>
      </w:r>
      <w:r w:rsidR="00527241" w:rsidRPr="002122B2">
        <w:rPr>
          <w:rFonts w:ascii="Phetsarath OT" w:hAnsi="Phetsarath OT" w:cs="Phetsarath OT"/>
          <w:sz w:val="24"/>
          <w:szCs w:val="24"/>
          <w:cs/>
          <w:lang w:bidi="lo-LA"/>
        </w:rPr>
        <w:t>ສະບັບປັບປຸງ</w:t>
      </w:r>
      <w:r w:rsidR="007B7FBE" w:rsidRPr="002122B2">
        <w:rPr>
          <w:rFonts w:ascii="Phetsarath OT" w:hAnsi="Phetsarath OT" w:cs="Phetsarath OT"/>
          <w:sz w:val="24"/>
          <w:szCs w:val="24"/>
          <w:cs/>
          <w:lang w:bidi="lo-LA"/>
        </w:rPr>
        <w:t>)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ມາດຕາ 94. ນອກຈາກນັ້ນ ຍັງມີເອກະສານເພີ່ມເຕີມ ດັ່ງນີ້:</w:t>
      </w:r>
    </w:p>
    <w:p w14:paraId="3FD35E66" w14:textId="68003617" w:rsidR="00D14653" w:rsidRPr="002122B2" w:rsidRDefault="00D14653" w:rsidP="00242A3E">
      <w:pPr>
        <w:numPr>
          <w:ilvl w:val="0"/>
          <w:numId w:val="18"/>
        </w:numPr>
        <w:tabs>
          <w:tab w:val="left" w:pos="709"/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ສໍາເນົາ</w:t>
      </w:r>
      <w:r w:rsidR="00BB729A" w:rsidRPr="002122B2">
        <w:rPr>
          <w:rFonts w:ascii="Phetsarath OT" w:hAnsi="Phetsarath OT" w:cs="Phetsarath OT"/>
          <w:sz w:val="24"/>
          <w:szCs w:val="24"/>
          <w:cs/>
          <w:lang w:bidi="lo-LA"/>
        </w:rPr>
        <w:t>ໃບຢັ້ງຢືນ</w:t>
      </w:r>
      <w:r w:rsidR="0035045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9D1DD5" w:rsidRPr="002122B2">
        <w:rPr>
          <w:rFonts w:ascii="Phetsarath OT" w:hAnsi="Phetsarath OT" w:cs="Phetsarath OT"/>
          <w:sz w:val="24"/>
          <w:szCs w:val="24"/>
          <w:cs/>
          <w:lang w:bidi="lo-LA"/>
        </w:rPr>
        <w:t>ເປັນນັກຊ່ຽວຊານ</w:t>
      </w:r>
      <w:r w:rsidR="00BB729A" w:rsidRPr="002122B2">
        <w:rPr>
          <w:rFonts w:ascii="Phetsarath OT" w:hAnsi="Phetsarath OT" w:cs="Phetsarath OT"/>
          <w:sz w:val="24"/>
          <w:szCs w:val="24"/>
          <w:cs/>
          <w:lang w:bidi="lo-LA"/>
        </w:rPr>
        <w:t>ບັນຊີ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697E5103" w14:textId="1B66D31E" w:rsidR="00D14653" w:rsidRPr="002122B2" w:rsidRDefault="00D14653" w:rsidP="00242A3E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ໃບ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ຢັ້ງຢືນຈາກສານປະຊາຊົນ</w:t>
      </w:r>
      <w:r w:rsidR="00467C14" w:rsidRPr="002122B2">
        <w:rPr>
          <w:rFonts w:ascii="Phetsarath OT" w:hAnsi="Phetsarath OT" w:cs="Phetsarath OT"/>
          <w:sz w:val="24"/>
          <w:szCs w:val="24"/>
          <w:cs/>
          <w:lang w:bidi="lo-LA"/>
        </w:rPr>
        <w:t>ນະຄອນຫຼວງວຽງຈັນ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ບໍ່ໃຫ້ກາຍ</w:t>
      </w:r>
      <w:r w:rsidR="00A065A2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A065A2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3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ເດືອນ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ເພື່ອຢັ້ງຢືນວ່າ ບໍ່ມີສໍານວນຄະດີ</w:t>
      </w:r>
      <w:r w:rsidR="0035045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ກ່ຽວກັບ </w:t>
      </w:r>
      <w:r w:rsidR="000B052B"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="00BB729A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ດັ່ງກ່າວຢູ່ສານປະຊາຊົນ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2DF6D3EE" w14:textId="6BE838EF" w:rsidR="00D14653" w:rsidRPr="002122B2" w:rsidRDefault="00D14653" w:rsidP="00242A3E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ບົດ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ລາຍ​ງານ​ການດໍາເນີນທຸລະກິດ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ແລະ ​ເ​ອກະສາ​ນລາຍ​ງານ​ການ​ເງິນ </w:t>
      </w:r>
      <w:r w:rsidR="00350795" w:rsidRPr="002122B2">
        <w:rPr>
          <w:rFonts w:ascii="Phetsarath OT" w:hAnsi="Phetsarath OT" w:cs="Phetsarath OT"/>
          <w:sz w:val="24"/>
          <w:szCs w:val="24"/>
          <w:lang w:bidi="lo-LA"/>
        </w:rPr>
        <w:t xml:space="preserve">1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ປີ</w:t>
      </w:r>
      <w:r w:rsidR="00711521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ຄືນຫຼັງ ກ່ອນປີຍື່ນເອກະສານປະກອບການ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ຂໍ​ການ​ຮັບຮອງຕໍ່ ສໍານັກງານຄະນະກໍາມະການຄຸ້ມຄອງຫຼັກຊັບ ເປັນຕົ້ນໄປ. ເອກະ</w:t>
      </w:r>
      <w:r w:rsidR="00D119B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ສານລາຍງານການເງິນ</w:t>
      </w:r>
      <w:r w:rsidR="000B052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ດັ່ງກ່າວ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ຕ້ອງຖືກຕ້ອງຕາມທີ່ໄດ້ກໍານົດໄວ້ໃນ</w:t>
      </w:r>
      <w:r w:rsidR="009D1DD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ກົດໝາຍວ່າດ້ວຍການບັນຊີ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712D2441" w14:textId="77CFC8FA" w:rsidR="00D14653" w:rsidRPr="002122B2" w:rsidRDefault="00D14653" w:rsidP="00242A3E">
      <w:pPr>
        <w:numPr>
          <w:ilvl w:val="0"/>
          <w:numId w:val="18"/>
        </w:numPr>
        <w:tabs>
          <w:tab w:val="left" w:pos="426"/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ສຳເນົາສັນຍາປະກັນໄພ ພ້ອມດ້ວຍນະໂຍບາຍການປະກັນໄພດ້ານວິຊາຊີບ</w:t>
      </w:r>
      <w:r w:rsidR="000F69B2" w:rsidRPr="002122B2">
        <w:rPr>
          <w:rFonts w:ascii="Phetsarath OT" w:hAnsi="Phetsarath OT" w:cs="Phetsarath OT"/>
          <w:sz w:val="24"/>
          <w:szCs w:val="24"/>
          <w:cs/>
          <w:lang w:bidi="lo-LA"/>
        </w:rPr>
        <w:t>;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 </w:t>
      </w:r>
    </w:p>
    <w:p w14:paraId="6BD4C6CC" w14:textId="52BDF998" w:rsidR="00D14653" w:rsidRPr="002122B2" w:rsidRDefault="00D14653" w:rsidP="00242A3E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ແຜນການ</w:t>
      </w:r>
      <w:r w:rsidR="0035045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ກ່ຽວກັບການ</w:t>
      </w:r>
      <w:r w:rsidR="000B052B" w:rsidRPr="002122B2">
        <w:rPr>
          <w:rFonts w:ascii="Phetsarath OT" w:hAnsi="Phetsarath OT" w:cs="Phetsarath OT"/>
          <w:sz w:val="24"/>
          <w:szCs w:val="24"/>
          <w:cs/>
          <w:lang w:bidi="lo-LA"/>
        </w:rPr>
        <w:t>ດຳເນີນ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ທຸລະກິດຂອງຕົນ </w:t>
      </w:r>
      <w:r w:rsidR="00350795" w:rsidRPr="002122B2">
        <w:rPr>
          <w:rFonts w:ascii="Phetsarath OT" w:hAnsi="Phetsarath OT" w:cs="Phetsarath OT"/>
          <w:sz w:val="24"/>
          <w:szCs w:val="24"/>
          <w:lang w:bidi="lo-LA"/>
        </w:rPr>
        <w:t xml:space="preserve">3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ປີ</w:t>
      </w:r>
      <w:r w:rsidR="0009536D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ຕໍ່ໜ້າ ພາຍຫຼັງທີ່ໄດ້ຮັບການຮັບຮອງເປັນ</w:t>
      </w:r>
      <w:r w:rsidR="00F861EC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ຕົ້ນໄປ;</w:t>
      </w:r>
    </w:p>
    <w:p w14:paraId="0167BC89" w14:textId="29CB00BE" w:rsidR="000F7035" w:rsidRPr="002122B2" w:rsidRDefault="000F7035" w:rsidP="00242A3E">
      <w:pPr>
        <w:numPr>
          <w:ilvl w:val="0"/>
          <w:numId w:val="18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ສຳເນົາສັນຍາຮ່ວມມືກັບ</w:t>
      </w:r>
      <w:r w:rsidR="009D1DD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ຜູ້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ຮຸ້ນສ່ວນບໍລິຫານ ພ້ອມທັງ ຊີວະປະຫວັດຫຍໍ້ຂອງ</w:t>
      </w:r>
      <w:r w:rsidR="009D1DD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ຜູ້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ຮຸ້ນສ່ວນບໍລິຫານ;</w:t>
      </w:r>
      <w:r w:rsidR="00D33A89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0BB46EC0" w14:textId="77777777" w:rsidR="00D14653" w:rsidRPr="002122B2" w:rsidRDefault="00D14653" w:rsidP="00242A3E">
      <w:pPr>
        <w:numPr>
          <w:ilvl w:val="0"/>
          <w:numId w:val="18"/>
        </w:numPr>
        <w:tabs>
          <w:tab w:val="left" w:pos="426"/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ເອກະສານອື່ນ ຕາມການກໍານົດຂອງ ສໍານັກງານຄະນະກໍາມະການຄຸ້ມຄອງຫຼັກຊັບ.</w:t>
      </w:r>
    </w:p>
    <w:p w14:paraId="5F72B3D0" w14:textId="77777777" w:rsidR="00D14653" w:rsidRPr="002122B2" w:rsidRDefault="00D14653" w:rsidP="00C10267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64243FE8" w14:textId="3BA00762" w:rsidR="00E83834" w:rsidRPr="002122B2" w:rsidRDefault="00E83834" w:rsidP="002339BD">
      <w:pPr>
        <w:pStyle w:val="ListParagraph"/>
        <w:tabs>
          <w:tab w:val="left" w:pos="1134"/>
        </w:tabs>
        <w:spacing w:after="0" w:line="240" w:lineRule="auto"/>
        <w:ind w:left="0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</w:t>
      </w:r>
      <w:r w:rsidR="002339BD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</w:t>
      </w:r>
      <w:r w:rsidR="00E41911" w:rsidRPr="002122B2">
        <w:rPr>
          <w:rFonts w:ascii="Phetsarath OT" w:hAnsi="Phetsarath OT" w:cs="Phetsarath OT"/>
          <w:b/>
          <w:bCs/>
          <w:sz w:val="24"/>
          <w:szCs w:val="24"/>
          <w:lang w:bidi="lo-LA"/>
        </w:rPr>
        <w:t>8</w:t>
      </w:r>
      <w:r w:rsidR="002339BD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 </w:t>
      </w:r>
      <w:r w:rsidR="00674C2A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(ໃໝ່) </w:t>
      </w: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ການພິຈາລະນາ</w:t>
      </w:r>
      <w:r w:rsidR="00D33A89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ການຮັບຮອງເປັນ</w:t>
      </w:r>
      <w:r w:rsidR="00E3524E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ບໍລິສັດກວດສອບ</w:t>
      </w:r>
    </w:p>
    <w:p w14:paraId="6447B866" w14:textId="5CFE0F1A" w:rsidR="00E3524E" w:rsidRPr="002122B2" w:rsidRDefault="00E3524E" w:rsidP="009E2EE2">
      <w:pPr>
        <w:tabs>
          <w:tab w:val="left" w:pos="1418"/>
        </w:tabs>
        <w:spacing w:after="0" w:line="240" w:lineRule="auto"/>
        <w:ind w:left="540" w:right="36" w:firstLine="594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ສໍານັກງານຄະນະກໍາມະການຄຸ້ມຄອງຫຼັກຊັບ ຕ້ອງພິຈາລະນາ ເອກະສານປະກອບການຂໍຮັບຮອງ</w:t>
      </w:r>
      <w:r w:rsidR="00D33A89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ເປັນ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ບໍລິສັດກວດສອບ</w:t>
      </w:r>
      <w:r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 ພາຍໃນເວລາ </w:t>
      </w:r>
      <w:r w:rsidR="004604BF" w:rsidRPr="002122B2">
        <w:rPr>
          <w:rFonts w:ascii="Phetsarath OT" w:hAnsi="Phetsarath OT" w:cs="Phetsarath OT"/>
          <w:sz w:val="24"/>
          <w:szCs w:val="24"/>
          <w:lang w:val="pt-BR" w:bidi="lo-LA"/>
        </w:rPr>
        <w:t xml:space="preserve">30 </w:t>
      </w:r>
      <w:r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ວັນ ນັບແຕ່ວັນໄດ້ຮັບເອກະສານປະກອບ </w:t>
      </w:r>
      <w:r w:rsidR="00F24450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ຢ່າງ</w:t>
      </w:r>
      <w:r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ຄົບຖ້ວນ ແລະ ຖືກຕ້ອງ ເປັນຕົ້ນໄປ. </w:t>
      </w:r>
      <w:r w:rsidR="00F24450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ໃນ</w:t>
      </w:r>
      <w:r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ກໍລະນີປະຕິເສດ </w:t>
      </w:r>
      <w:r w:rsidR="00F24450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ກໍໃຫ້</w:t>
      </w:r>
      <w:r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ແຈ້ງຕອບເປັນລາຍລັກອັກສອນ ພ້ອມດ້ວຍເຫດຜົນ.</w:t>
      </w:r>
    </w:p>
    <w:p w14:paraId="277648E4" w14:textId="77777777" w:rsidR="00E3524E" w:rsidRPr="002122B2" w:rsidRDefault="00E3524E" w:rsidP="009E2EE2">
      <w:pPr>
        <w:tabs>
          <w:tab w:val="left" w:pos="1418"/>
        </w:tabs>
        <w:spacing w:after="0" w:line="240" w:lineRule="auto"/>
        <w:ind w:left="540" w:right="36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ໃນເວລາພິຈາລະນາຫາກເຫັນວ່າມີຄວາມຈໍາເປັນ ສໍານັກງານຄະນະກໍາມະການຄຸ້ມຄອງຫຼັກຊັບ ມີສິດທວງເອົາ ເອກະສານ ແລະ ຂໍ້ມູນເພີ່ມເຕີມ ຫຼື ເຊີນຜູ້ທີ່ກ່ຽວຂ້ອງມາຊີ້ແຈງ ຫຼື ໃຫ້ຂໍ້ມູນ.</w:t>
      </w:r>
    </w:p>
    <w:p w14:paraId="395A6660" w14:textId="32F18BD7" w:rsidR="00E83834" w:rsidRPr="002122B2" w:rsidRDefault="00107E44" w:rsidP="009E2EE2">
      <w:pPr>
        <w:tabs>
          <w:tab w:val="left" w:pos="1418"/>
        </w:tabs>
        <w:spacing w:after="0" w:line="240" w:lineRule="auto"/>
        <w:ind w:left="540" w:right="36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ພາຍຫຼັງໄດ້ຮັບໃບຮັບຮອງຈາກ ສໍານັກງານຄະນະກໍາມະການຄຸ້ມຄອງຫຼັກຊັບແລ້ວ ຕ້ອງປະກາດຕໍ່ມວນຊົນ ຜ່ານພາຫະນະສື່ມວນຊົນ ພາຍໃນເວລາ 5 ວັນ ລັດຖະການ ນັບແຕ່ວັນທີ່ໄດ້ຮັບໃບຮັບຮອງ ເປັນ ຕົ້ນໄປ.</w:t>
      </w:r>
    </w:p>
    <w:p w14:paraId="78C5FCBC" w14:textId="77777777" w:rsidR="00E3524E" w:rsidRPr="002122B2" w:rsidRDefault="00E3524E" w:rsidP="00E3524E">
      <w:pPr>
        <w:tabs>
          <w:tab w:val="left" w:pos="1418"/>
        </w:tabs>
        <w:spacing w:after="0"/>
        <w:ind w:left="567" w:right="36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0F5B63DF" w14:textId="2CADBBFE" w:rsidR="00E3524E" w:rsidRPr="002122B2" w:rsidRDefault="00E3524E" w:rsidP="00E3524E">
      <w:pPr>
        <w:pStyle w:val="Heading2"/>
        <w:spacing w:before="0"/>
        <w:ind w:left="1080" w:hanging="1080"/>
        <w:rPr>
          <w:rFonts w:ascii="Phetsarath OT" w:hAnsi="Phetsarath OT" w:cs="Phetsarath OT"/>
          <w:b w:val="0"/>
          <w:bCs w:val="0"/>
          <w:color w:val="auto"/>
          <w:sz w:val="24"/>
          <w:szCs w:val="32"/>
          <w:lang w:val="nl-NL"/>
        </w:rPr>
      </w:pP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 xml:space="preserve">ມາດຕາ </w:t>
      </w:r>
      <w:r w:rsidRPr="002122B2">
        <w:rPr>
          <w:rFonts w:ascii="Phetsarath OT" w:hAnsi="Phetsarath OT" w:cs="Phetsarath OT"/>
          <w:color w:val="auto"/>
          <w:sz w:val="20"/>
          <w:szCs w:val="24"/>
          <w:lang w:val="nl-NL" w:bidi="lo-LA"/>
        </w:rPr>
        <w:t xml:space="preserve"> </w:t>
      </w:r>
      <w:r w:rsidR="00E41911" w:rsidRPr="002122B2">
        <w:rPr>
          <w:rFonts w:ascii="Phetsarath OT" w:hAnsi="Phetsarath OT" w:cs="Phetsarath OT"/>
          <w:color w:val="auto"/>
          <w:sz w:val="24"/>
          <w:szCs w:val="28"/>
          <w:lang w:val="nl-NL" w:bidi="lo-LA"/>
        </w:rPr>
        <w:t>9</w:t>
      </w:r>
      <w:r w:rsidRPr="002122B2">
        <w:rPr>
          <w:rFonts w:ascii="Phetsarath OT" w:hAnsi="Phetsarath OT" w:cs="Phetsarath OT"/>
          <w:color w:val="auto"/>
          <w:sz w:val="20"/>
          <w:szCs w:val="24"/>
          <w:lang w:val="nl-NL" w:bidi="lo-LA"/>
        </w:rPr>
        <w:t xml:space="preserve">   </w:t>
      </w: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(ປັບປຸງ) ເງື່ອນໄຂການຮັບຮອງ</w:t>
      </w:r>
      <w:r w:rsidR="00D33A89"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ເປັນ</w:t>
      </w: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ນັກກວດ​ສອບ</w:t>
      </w:r>
    </w:p>
    <w:p w14:paraId="401309B9" w14:textId="137B6378" w:rsidR="00E3524E" w:rsidRPr="002122B2" w:rsidRDefault="00E3524E" w:rsidP="00242A3E">
      <w:p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ນັກກວດສອບ ທີ່ມີຈຸດປະສົງຂໍການຮັບຮອງ</w:t>
      </w:r>
      <w:r w:rsidR="00F861EC" w:rsidRPr="002122B2">
        <w:rPr>
          <w:rFonts w:ascii="Phetsarath OT" w:hAnsi="Phetsarath OT" w:cs="Phetsarath OT"/>
          <w:sz w:val="24"/>
          <w:szCs w:val="24"/>
          <w:cs/>
          <w:lang w:bidi="lo-LA"/>
        </w:rPr>
        <w:t>ເຄື່ອນໄຫວ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ໃຫ້ການບໍລິການກວດສອບໃນຂົງເຂດວຽກງານຫຼັກຊັບ ຕ້ອງມີ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ເງື່ອນ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ໄຂ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ດັ່ງ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ນີ້:</w:t>
      </w:r>
    </w:p>
    <w:p w14:paraId="3568E263" w14:textId="30C215D7" w:rsidR="00E3524E" w:rsidRPr="002122B2" w:rsidRDefault="00E3524E" w:rsidP="00242A3E">
      <w:pPr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9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ເປັນ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ສະມາ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ຊິກ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ຂອງ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="00D33A89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ສະພາ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ວິຊາ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ຊີ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ບນັກ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ບັນຊີ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ແລະ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ນັກກວດ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ສອບ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>;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</w:p>
    <w:p w14:paraId="13C1C430" w14:textId="1CC9D5AD" w:rsidR="00E3524E" w:rsidRPr="002122B2" w:rsidRDefault="00E3524E" w:rsidP="00242A3E">
      <w:pPr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9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ມີ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ປະສົບ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ການດ້ານການກວດ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ສອບ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ຢ່າງ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ໜ້ອຍ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4604BF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3 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ປີ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​​​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>;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</w:p>
    <w:p w14:paraId="0B901F36" w14:textId="27BD4B1A" w:rsidR="00E3524E" w:rsidRPr="002122B2" w:rsidRDefault="00E3524E" w:rsidP="00242A3E">
      <w:pPr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9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ບໍ່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ເຄີຍລະ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ເມີດ</w:t>
      </w:r>
      <w:r w:rsidR="001A4BC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ກົດໝາຍ ແລະ ລະບຽບການ</w:t>
      </w:r>
      <w:r w:rsidR="0009536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ທີ່ກ່ຽວຂ້ອງ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ກ່ຽວກັບການກວດສອບ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ແລະ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ກົດ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ຈັນ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ຍາ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ບັນທາງດ້ານວິຊາຊີບ</w:t>
      </w:r>
      <w:r w:rsidR="001A4BC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ບັນຊີ ແລະ ກວດສອບ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>;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</w:p>
    <w:p w14:paraId="330A0FD1" w14:textId="40DAA38E" w:rsidR="00E3524E" w:rsidRPr="002122B2" w:rsidRDefault="00E3524E" w:rsidP="00242A3E">
      <w:pPr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lastRenderedPageBreak/>
        <w:t>ບໍ່ຖືກດຳເນີນຄະດີ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ຫຼື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ຖືກສານຕັດສິນລົງ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ໂທດ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ທາງ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ອາຍາ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ເປັນຕົ້ນ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1A4BC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ການກະທໍາຜິດ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ໃນສະຖານການ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ສໍ້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ໂກງ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ຊັບ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ການຍັກ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ຍອກ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ຊັບ</w:t>
      </w:r>
      <w:r w:rsidR="00242A3E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242A3E">
        <w:rPr>
          <w:rFonts w:ascii="Phetsarath OT" w:hAnsi="Phetsarath OT" w:cs="Phetsarath OT" w:hint="cs"/>
          <w:sz w:val="24"/>
          <w:szCs w:val="24"/>
          <w:cs/>
          <w:lang w:val="nl-NL" w:bidi="lo-LA"/>
        </w:rPr>
        <w:t>ຫຼື ກະທໍາຜິດທາງດ້ານການເງິນ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; </w:t>
      </w:r>
    </w:p>
    <w:p w14:paraId="240D9D6B" w14:textId="4840B805" w:rsidR="00E3524E" w:rsidRPr="002122B2" w:rsidRDefault="00E3524E" w:rsidP="00242A3E">
      <w:pPr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ບໍ່ແມ່ນ ລັດຖະກອນ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ທະຫານ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ຕຳຫຼວດ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ພະນັກງານ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ລັດ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ວິ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ສາ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ຫະກິດ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ພະນັກງານ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ຕາມ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ສັນຍາທີ່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ກ່ຽວຂ້ອງ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ກັບ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ພາກ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ລັດ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1A4BC1" w:rsidRPr="002122B2">
        <w:rPr>
          <w:rFonts w:ascii="Phetsarath OT" w:hAnsi="Phetsarath OT" w:cs="Phetsarath OT"/>
          <w:sz w:val="24"/>
          <w:szCs w:val="24"/>
          <w:cs/>
          <w:lang w:bidi="lo-LA"/>
        </w:rPr>
        <w:t>ດໍາເນີນ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ທຸລະກິດດ້ານການບັນຊີ ແລະ ການກວດສອບໃນຂົງເຂດວຽກງານຫຼັກຊັບ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395CD934" w14:textId="4886060B" w:rsidR="00E3524E" w:rsidRPr="002122B2" w:rsidRDefault="00E3524E" w:rsidP="00242A3E">
      <w:pPr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ຕ້ອງເປັນພະນັກງານວິຊາການ</w:t>
      </w:r>
      <w:r w:rsidR="001479D5"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ທີ່ເຮັດວຽກ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ປະຈໍາ</w:t>
      </w:r>
      <w:r w:rsidR="001479D5" w:rsidRPr="002122B2">
        <w:rPr>
          <w:rFonts w:ascii="Phetsarath OT" w:hAnsi="Phetsarath OT" w:cs="Phetsarath OT"/>
          <w:sz w:val="24"/>
          <w:szCs w:val="24"/>
          <w:cs/>
          <w:lang w:bidi="lo-LA"/>
        </w:rPr>
        <w:t>ຢູ່ ບໍລິສັດກວດສອບ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ມີປະສົບການ ດ້ານການບັນຊີ ແລະ ການກວດສອບຕົວຈິງ ຢ່າງໜ້ອຍ </w:t>
      </w:r>
      <w:r w:rsidR="00A42B89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3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ປີຂຶ້ນໄປ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3A0576BC" w14:textId="3FAF197E" w:rsidR="00E3524E" w:rsidRPr="002122B2" w:rsidRDefault="00E3524E" w:rsidP="00242A3E">
      <w:pPr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ມີຄວາມຮູ້ ແລະ 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ຄວາມເຂົ້າໃຈ ກ່ຽວກັບ​ການນຳໃຊ້ ມາດຕະຖານສາກົນດ້ານການບັນຊີ ແລະ ການກວດສອບ ແລະ ມາດຕະການສາກົນດ້ານການລາຍງານການເງິນ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2D84A413" w14:textId="4FF87576" w:rsidR="00E3524E" w:rsidRPr="002122B2" w:rsidRDefault="00E3524E" w:rsidP="00242A3E">
      <w:pPr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ມີ</w:t>
      </w:r>
      <w:r w:rsidR="00014673" w:rsidRPr="002122B2">
        <w:rPr>
          <w:rFonts w:ascii="Phetsarath OT" w:hAnsi="Phetsarath OT" w:cs="Phetsarath OT"/>
          <w:sz w:val="24"/>
          <w:szCs w:val="24"/>
          <w:cs/>
          <w:lang w:bidi="lo-LA"/>
        </w:rPr>
        <w:t>ໃບອະນຸຍາດເປັນນັກກວດສອບຕາມກົດໝາຍ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ຈາກ</w:t>
      </w:r>
      <w:r w:rsidR="00D33A89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ກະຊວງການເງິນ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ຍັງບໍ່ທັນໝົດອາຍຸ ແລະ ບໍ່ຢູ່ໃນໄລຍະການໂຈະ ຫຼື ການຖອນໃບອະນຸຍາດດັ່ງກ່າວ;</w:t>
      </w:r>
    </w:p>
    <w:p w14:paraId="4688267A" w14:textId="7A35F64F" w:rsidR="00E3524E" w:rsidRPr="002122B2" w:rsidRDefault="00E3524E" w:rsidP="00242A3E">
      <w:pPr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ເງື່ອນໄຂອື່ນ</w:t>
      </w:r>
      <w:r w:rsidR="00A42B89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ຕາມການກໍານົດຂອງ ສໍານັກງານຄະນະກໍາມະການຄຸ້ມຄອງຫຼັກຊັບ.</w:t>
      </w:r>
    </w:p>
    <w:p w14:paraId="15F2AB22" w14:textId="77777777" w:rsidR="00E3524E" w:rsidRPr="002122B2" w:rsidRDefault="00E3524E" w:rsidP="00C10267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323E1B76" w14:textId="65111E3E" w:rsidR="00E3524E" w:rsidRPr="002122B2" w:rsidRDefault="00E3524E" w:rsidP="00E3524E">
      <w:pPr>
        <w:pStyle w:val="Heading2"/>
        <w:spacing w:before="0"/>
        <w:ind w:left="1080" w:hanging="1080"/>
        <w:rPr>
          <w:rFonts w:ascii="Phetsarath OT" w:hAnsi="Phetsarath OT" w:cs="Phetsarath OT"/>
          <w:b w:val="0"/>
          <w:bCs w:val="0"/>
          <w:color w:val="auto"/>
          <w:sz w:val="24"/>
          <w:szCs w:val="32"/>
          <w:lang w:val="nl-NL" w:bidi="lo-LA"/>
        </w:rPr>
      </w:pP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ມາດຕາ</w:t>
      </w:r>
      <w:r w:rsidRPr="002122B2">
        <w:rPr>
          <w:rFonts w:ascii="Phetsarath OT" w:hAnsi="Phetsarath OT" w:cs="Phetsarath OT"/>
          <w:color w:val="auto"/>
          <w:sz w:val="20"/>
          <w:szCs w:val="24"/>
          <w:lang w:val="nl-NL" w:bidi="lo-LA"/>
        </w:rPr>
        <w:t xml:space="preserve">  </w:t>
      </w:r>
      <w:r w:rsidR="00E41911" w:rsidRPr="002122B2">
        <w:rPr>
          <w:rFonts w:ascii="Phetsarath OT" w:hAnsi="Phetsarath OT" w:cs="Phetsarath OT"/>
          <w:color w:val="auto"/>
          <w:sz w:val="24"/>
          <w:szCs w:val="28"/>
          <w:lang w:val="nl-NL" w:bidi="lo-LA"/>
        </w:rPr>
        <w:t>1</w:t>
      </w: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0</w:t>
      </w:r>
      <w:r w:rsidRPr="002122B2">
        <w:rPr>
          <w:rFonts w:ascii="Phetsarath OT" w:hAnsi="Phetsarath OT" w:cs="Phetsarath OT"/>
          <w:color w:val="auto"/>
          <w:sz w:val="20"/>
          <w:szCs w:val="24"/>
          <w:lang w:val="nl-NL" w:bidi="lo-LA"/>
        </w:rPr>
        <w:t xml:space="preserve">   </w:t>
      </w:r>
      <w:r w:rsidRPr="002122B2">
        <w:rPr>
          <w:rFonts w:ascii="Phetsarath OT" w:hAnsi="Phetsarath OT" w:cs="Phetsarath OT"/>
          <w:color w:val="auto"/>
          <w:sz w:val="20"/>
          <w:szCs w:val="24"/>
          <w:cs/>
          <w:lang w:val="nl-NL" w:bidi="lo-LA"/>
        </w:rPr>
        <w:t xml:space="preserve">(ປັບປຸງ) </w:t>
      </w: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ເອກະສານປະກອບການຮັບຮອງ</w:t>
      </w:r>
      <w:r w:rsidR="001A4BC1"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ເປັນ</w:t>
      </w: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ນັກກວດ​ສອບ</w:t>
      </w:r>
    </w:p>
    <w:p w14:paraId="13B054C9" w14:textId="29E27252" w:rsidR="00E3524E" w:rsidRPr="002122B2" w:rsidRDefault="00E3524E" w:rsidP="00242A3E">
      <w:p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ເອກ</w:t>
      </w:r>
      <w:r w:rsidR="00D33A89" w:rsidRPr="002122B2">
        <w:rPr>
          <w:rFonts w:ascii="Phetsarath OT" w:hAnsi="Phetsarath OT" w:cs="Phetsarath OT"/>
          <w:sz w:val="24"/>
          <w:szCs w:val="24"/>
          <w:cs/>
          <w:lang w:bidi="lo-LA"/>
        </w:rPr>
        <w:t>ະສານປະກອບການ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ຮັບຮອງ</w:t>
      </w:r>
      <w:r w:rsidR="001A4BC1" w:rsidRPr="002122B2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ນັກກວດສອບ ມີ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ດັ່ງນີ້:</w:t>
      </w:r>
    </w:p>
    <w:p w14:paraId="6EB17178" w14:textId="77777777" w:rsidR="00E3524E" w:rsidRPr="002122B2" w:rsidRDefault="00E3524E" w:rsidP="00242A3E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ຄໍາຮ້ອງຕາມແບບພິມຂອງ ສໍານັກງານຄະນະກໍາມະການຄຸ້ມຄອງຫຼັກຊັບ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0072F235" w14:textId="4785A69F" w:rsidR="001479D5" w:rsidRPr="002122B2" w:rsidRDefault="001479D5" w:rsidP="00242A3E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ສໍາເນົາ ໃບຢັ້ງຢືນເປັນນັກຊ່ຽວຊານບັນຊີຈາກ ກະຊວງການເງິນ;</w:t>
      </w:r>
    </w:p>
    <w:p w14:paraId="285AE941" w14:textId="5B01913C" w:rsidR="00E3524E" w:rsidRPr="002122B2" w:rsidRDefault="00E3524E" w:rsidP="00242A3E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ສໍາເນົາ</w:t>
      </w:r>
      <w:r w:rsidR="002E062E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ໃບ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ອະນຸ</w:t>
      </w:r>
      <w:r w:rsidR="000B64F6" w:rsidRPr="002122B2">
        <w:rPr>
          <w:rFonts w:ascii="Phetsarath OT" w:hAnsi="Phetsarath OT" w:cs="Phetsarath OT"/>
          <w:sz w:val="24"/>
          <w:szCs w:val="24"/>
          <w:cs/>
          <w:lang w:bidi="lo-LA"/>
        </w:rPr>
        <w:t>ຍາດ​ເປັນ​ນັກ​ກວດ​ສອບ​ຕາມ​ກົດໝາຍ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ຈາກ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ກະຊວງ​ການ​ເງິນ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42B32261" w14:textId="75A4362F" w:rsidR="00E3524E" w:rsidRPr="002122B2" w:rsidRDefault="00E3524E" w:rsidP="00242A3E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ສໍາເນົາໃບປະກາສະນີຍະບັດດ້ານການບັນຊີ ແລະ ດ້ານອື່ນທີ່ກ່ຽວຂ້ອງ ເປັນຕົ້ນ: ການເງິນ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ການທະນາຄານ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ການບໍລິຫານທຸລະກິດ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​ເສດຖະສາດ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ການ​ຕະຫຼາດ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ສະຖິຕິ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ການ​ສື່ສານ​ທາງ​ດ້ານ​ການ​ດຳ​ເນີນ​ທຸລະ​ກິດ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ລະບົບ​ຈັດການ​ຂໍ້​ມູນ-ຂ່າວສານ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ກົດ​ຈັນ​ຍາ​ບັນ ແລະ ກົດໝາຍ (ຖ້າມີ)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6D3AACD1" w14:textId="5D1D11EF" w:rsidR="00E3524E" w:rsidRPr="002122B2" w:rsidRDefault="00E3524E" w:rsidP="00242A3E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ສໍາເນົາໃບຢັ້ງຢືນການເຂົ້າຮ່ວມຝຶກອົບຮົມ</w:t>
      </w:r>
      <w:r w:rsidR="0035045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ກ່ຽວກັບວຽກງານບັນຊີ ແລະ ກວດສອບ ຈາກພາກ</w:t>
      </w:r>
      <w:r w:rsidR="00D03706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ສ່ວນ</w:t>
      </w:r>
      <w:r w:rsidR="00A065A2" w:rsidRPr="002122B2">
        <w:rPr>
          <w:rFonts w:ascii="Phetsarath OT" w:hAnsi="Phetsarath OT" w:cs="Phetsarath OT"/>
          <w:sz w:val="24"/>
          <w:szCs w:val="24"/>
          <w:cs/>
          <w:lang w:bidi="lo-LA"/>
        </w:rPr>
        <w:t>ອື່ນ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ທີ່ກ່ຽວຂ້ອງ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7F04B5FF" w14:textId="3613C60A" w:rsidR="00E3524E" w:rsidRPr="002122B2" w:rsidRDefault="00E3524E" w:rsidP="00242A3E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ໃບແຈ້ງໂທດຈາກສານປະຊາຊົນນະຄອນຫຼວງວຽງຈັນ ບໍ່ໃຫ້ກາຍ</w:t>
      </w:r>
      <w:r w:rsidR="00A065A2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3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ເດືອນ ຂອງນັກກວດສອບພາຍໃນ ແລະ ໃບແຈ້ງໂທດຈາກ</w:t>
      </w:r>
      <w:r w:rsidR="005D6468" w:rsidRPr="002122B2">
        <w:rPr>
          <w:rFonts w:ascii="Phetsarath OT" w:hAnsi="Phetsarath OT" w:cs="Phetsarath OT"/>
          <w:sz w:val="24"/>
          <w:szCs w:val="24"/>
          <w:cs/>
          <w:lang w:bidi="lo-LA"/>
        </w:rPr>
        <w:t>ສານປະຊາຊົນ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ສໍາລັບ ນັກກວດສອບຕ່າງປະເທດ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1A4BC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</w:p>
    <w:p w14:paraId="72C70360" w14:textId="77777777" w:rsidR="00E3524E" w:rsidRPr="002122B2" w:rsidRDefault="00E3524E" w:rsidP="00242A3E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ຢັ້ງຢືນທີ່ຢູ່ປັດຈຸບັນ ຫຼື ໜັງສືຜ່ານແດນ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57D970EF" w14:textId="37DA6E12" w:rsidR="00E3524E" w:rsidRPr="002122B2" w:rsidRDefault="00E3524E" w:rsidP="00242A3E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ຊີວະປະຫວັດຫຍໍ້</w:t>
      </w:r>
      <w:r w:rsidR="001479D5" w:rsidRPr="002122B2">
        <w:rPr>
          <w:rFonts w:ascii="Phetsarath OT" w:hAnsi="Phetsarath OT" w:cs="Phetsarath OT"/>
          <w:sz w:val="24"/>
          <w:szCs w:val="24"/>
          <w:cs/>
          <w:lang w:bidi="lo-LA"/>
        </w:rPr>
        <w:t>ຂອງ ນັກກວດສອບ ທີ່ຂໍການຮັບຮອງ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5F306F24" w14:textId="045513E3" w:rsidR="00E3524E" w:rsidRPr="002122B2" w:rsidRDefault="001506E2" w:rsidP="00242A3E">
      <w:pPr>
        <w:numPr>
          <w:ilvl w:val="0"/>
          <w:numId w:val="19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ເອກະສານອື່ນ</w:t>
      </w:r>
      <w:r w:rsidR="000B64F6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E3524E" w:rsidRPr="002122B2">
        <w:rPr>
          <w:rFonts w:ascii="Phetsarath OT" w:hAnsi="Phetsarath OT" w:cs="Phetsarath OT"/>
          <w:sz w:val="24"/>
          <w:szCs w:val="24"/>
          <w:cs/>
          <w:lang w:bidi="lo-LA"/>
        </w:rPr>
        <w:t>ຕາມການກໍານົດຂອງ ສໍານັກງານຄະນະກໍາມະການຄຸ້ມຄອງຫຼັກຊັບ.</w:t>
      </w:r>
    </w:p>
    <w:p w14:paraId="1FAEC67A" w14:textId="77777777" w:rsidR="00E3524E" w:rsidRPr="002122B2" w:rsidRDefault="00E3524E" w:rsidP="00C10267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6024B236" w14:textId="44ECA275" w:rsidR="00E3524E" w:rsidRPr="002122B2" w:rsidRDefault="00E3524E" w:rsidP="00242A3E">
      <w:pPr>
        <w:pStyle w:val="ListParagraph"/>
        <w:tabs>
          <w:tab w:val="left" w:pos="1134"/>
        </w:tabs>
        <w:spacing w:after="0" w:line="240" w:lineRule="auto"/>
        <w:ind w:left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ມາດຕາ </w:t>
      </w:r>
      <w:r w:rsidR="00242A3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</w:t>
      </w:r>
      <w:r w:rsidR="00E41911" w:rsidRPr="002122B2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>11</w:t>
      </w:r>
      <w:r w:rsidR="00242A3E">
        <w:rPr>
          <w:rFonts w:ascii="Phetsarath OT" w:hAnsi="Phetsarath OT" w:cs="Phetsarath OT" w:hint="cs"/>
          <w:b/>
          <w:bCs/>
          <w:sz w:val="24"/>
          <w:szCs w:val="24"/>
          <w:cs/>
          <w:lang w:val="nl-NL" w:bidi="lo-LA"/>
        </w:rPr>
        <w:t xml:space="preserve">   </w:t>
      </w:r>
      <w:r w:rsidR="00D33A89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(ໃໝ່)</w:t>
      </w: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1D0254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ການພິຈາລະນາການຮັບຮອງ</w:t>
      </w:r>
      <w:r w:rsidR="001A4BC1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ເປັນ</w:t>
      </w:r>
      <w:r w:rsidR="001D0254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ນັກກວດສອບ</w:t>
      </w:r>
    </w:p>
    <w:p w14:paraId="1C631805" w14:textId="25133892" w:rsidR="001D0254" w:rsidRPr="002122B2" w:rsidRDefault="001D0254" w:rsidP="009E2EE2">
      <w:pPr>
        <w:tabs>
          <w:tab w:val="left" w:pos="1418"/>
        </w:tabs>
        <w:spacing w:after="0" w:line="240" w:lineRule="auto"/>
        <w:ind w:left="540" w:right="36" w:firstLine="594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ສໍານັກງານຄະນະກໍາມະການຄຸ້ມຄອງຫຼັກຊັບ ຕ້ອງພິຈາລະນາ ເອກະສານປະກອບການຮັບຮອງ</w:t>
      </w:r>
      <w:r w:rsidR="00D33A89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ເປັນ</w:t>
      </w:r>
      <w:r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ນັກກວດສອບ ພາຍໃນເວລາ </w:t>
      </w:r>
      <w:r w:rsidR="00B62942"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30 </w:t>
      </w:r>
      <w:r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ວັນ ນັບແຕ່ວັນໄດ້ຮັບຄໍາຮ້ອງ ແລະ ເອກະສານປະກອບ ຄົບຖ້ວນ ແລະ ຖືກຕ້ອງ ເປັນຕົ້ນໄປ. ກໍລະນີປະຕິເສດ ສໍານັກງານຄະນະກໍາມະການຄຸ້ມຄອງຫຼັກຊັບ ຕ້ອງແຈ້ງຕອບເປັນລາຍລັກອັກສອນ ພ້ອມດ້ວຍເຫດຜົນ.</w:t>
      </w:r>
    </w:p>
    <w:p w14:paraId="0F00F184" w14:textId="209D25E6" w:rsidR="00E3524E" w:rsidRPr="002122B2" w:rsidRDefault="001D0254" w:rsidP="009E2EE2">
      <w:pPr>
        <w:tabs>
          <w:tab w:val="left" w:pos="1418"/>
        </w:tabs>
        <w:spacing w:after="0" w:line="240" w:lineRule="auto"/>
        <w:ind w:left="540" w:right="36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ໃນເວລາພິຈາລະນາຫາກເຫັນວ່າມີຄວາມຈໍາເປັນ ສໍານັກງານຄະນະກໍາມະການຄຸ້ມຄອງຫຼັກຊັບ ມີສິດທວງເອົາ ເອກະສານ ແລະ ຂໍ້ມູນເພີ່ມເຕີມ ຫຼື ເຊີນຜູ້ທີ່ກ່ຽວຂ້ອງມາຊີ້ແຈງ ຫຼື ໃຫ້ຂໍ້ມູນ.</w:t>
      </w:r>
    </w:p>
    <w:p w14:paraId="70A7FF77" w14:textId="77777777" w:rsidR="003C35FD" w:rsidRDefault="003C35FD" w:rsidP="002B6C2B">
      <w:pPr>
        <w:pStyle w:val="ListParagraph"/>
        <w:tabs>
          <w:tab w:val="left" w:pos="0"/>
        </w:tabs>
        <w:spacing w:after="0" w:line="240" w:lineRule="auto"/>
        <w:ind w:left="0"/>
        <w:rPr>
          <w:rFonts w:ascii="Phetsarath OT" w:hAnsi="Phetsarath OT" w:cs="Phetsarath OT"/>
          <w:b/>
          <w:bCs/>
          <w:sz w:val="28"/>
          <w:lang w:val="pt-BR" w:bidi="lo-LA"/>
        </w:rPr>
      </w:pPr>
    </w:p>
    <w:p w14:paraId="45214077" w14:textId="77777777" w:rsidR="00242A3E" w:rsidRPr="002122B2" w:rsidRDefault="00242A3E" w:rsidP="002B6C2B">
      <w:pPr>
        <w:pStyle w:val="ListParagraph"/>
        <w:tabs>
          <w:tab w:val="left" w:pos="0"/>
        </w:tabs>
        <w:spacing w:after="0" w:line="240" w:lineRule="auto"/>
        <w:ind w:left="0"/>
        <w:rPr>
          <w:rFonts w:ascii="Phetsarath OT" w:hAnsi="Phetsarath OT" w:cs="Phetsarath OT"/>
          <w:b/>
          <w:bCs/>
          <w:sz w:val="28"/>
          <w:lang w:val="pt-BR" w:bidi="lo-LA"/>
        </w:rPr>
      </w:pPr>
    </w:p>
    <w:p w14:paraId="196A677E" w14:textId="434C70B0" w:rsidR="0080121D" w:rsidRPr="002122B2" w:rsidRDefault="0080121D" w:rsidP="0080121D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Phetsarath OT" w:hAnsi="Phetsarath OT" w:cs="Phetsarath OT"/>
          <w:b/>
          <w:bCs/>
          <w:sz w:val="28"/>
          <w:lang w:val="pt-BR" w:bidi="lo-LA"/>
        </w:rPr>
      </w:pPr>
      <w:r w:rsidRPr="002122B2">
        <w:rPr>
          <w:rFonts w:ascii="Phetsarath OT" w:hAnsi="Phetsarath OT" w:cs="Phetsarath OT"/>
          <w:b/>
          <w:bCs/>
          <w:sz w:val="28"/>
          <w:cs/>
          <w:lang w:val="pt-BR" w:bidi="lo-LA"/>
        </w:rPr>
        <w:lastRenderedPageBreak/>
        <w:t xml:space="preserve">ໝວດທີ </w:t>
      </w:r>
      <w:r w:rsidR="007216F8" w:rsidRPr="002122B2">
        <w:rPr>
          <w:rFonts w:ascii="Phetsarath OT" w:hAnsi="Phetsarath OT" w:cs="Phetsarath OT"/>
          <w:b/>
          <w:bCs/>
          <w:sz w:val="28"/>
          <w:cs/>
          <w:lang w:val="pt-BR" w:bidi="lo-LA"/>
        </w:rPr>
        <w:t>3</w:t>
      </w:r>
    </w:p>
    <w:p w14:paraId="380DEB3E" w14:textId="77777777" w:rsidR="009E2EE2" w:rsidRDefault="0080121D" w:rsidP="0080121D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Phetsarath OT" w:hAnsi="Phetsarath OT" w:cs="Phetsarath OT"/>
          <w:b/>
          <w:bCs/>
          <w:sz w:val="28"/>
          <w:lang w:val="pt-BR" w:bidi="lo-LA"/>
        </w:rPr>
      </w:pPr>
      <w:r w:rsidRPr="002122B2">
        <w:rPr>
          <w:rFonts w:ascii="Phetsarath OT" w:hAnsi="Phetsarath OT" w:cs="Phetsarath OT"/>
          <w:b/>
          <w:bCs/>
          <w:sz w:val="28"/>
          <w:cs/>
          <w:lang w:val="pt-BR" w:bidi="lo-LA"/>
        </w:rPr>
        <w:t xml:space="preserve">ຂອບເຂດການໃຫ້ບໍລິການ, ອາຍຸການຮັບຮອງ, ການຕໍ່ອາຍຸການຮັບຮອງ </w:t>
      </w:r>
    </w:p>
    <w:p w14:paraId="47439121" w14:textId="09067894" w:rsidR="0080121D" w:rsidRPr="002122B2" w:rsidRDefault="0080121D" w:rsidP="0080121D">
      <w:pPr>
        <w:pStyle w:val="ListParagraph"/>
        <w:tabs>
          <w:tab w:val="left" w:pos="0"/>
        </w:tabs>
        <w:spacing w:after="0" w:line="240" w:lineRule="auto"/>
        <w:ind w:left="0"/>
        <w:jc w:val="center"/>
        <w:rPr>
          <w:rFonts w:ascii="Phetsarath OT" w:hAnsi="Phetsarath OT" w:cs="Phetsarath OT"/>
          <w:b/>
          <w:bCs/>
          <w:sz w:val="28"/>
          <w:lang w:val="pt-BR" w:bidi="lo-LA"/>
        </w:rPr>
      </w:pPr>
      <w:r w:rsidRPr="002122B2">
        <w:rPr>
          <w:rFonts w:ascii="Phetsarath OT" w:hAnsi="Phetsarath OT" w:cs="Phetsarath OT"/>
          <w:b/>
          <w:bCs/>
          <w:sz w:val="28"/>
          <w:cs/>
          <w:lang w:val="pt-BR" w:bidi="lo-LA"/>
        </w:rPr>
        <w:t>ແລະ ກໍານົດເວລາການໃຫ້ບໍລິການຂອງບໍລິສັດກວດສອບ ແລະ ນັກກວດສອບ</w:t>
      </w:r>
    </w:p>
    <w:p w14:paraId="221107BF" w14:textId="77777777" w:rsidR="0080121D" w:rsidRPr="002122B2" w:rsidRDefault="0080121D" w:rsidP="00C10267">
      <w:pPr>
        <w:pStyle w:val="ListParagraph"/>
        <w:tabs>
          <w:tab w:val="left" w:pos="1134"/>
        </w:tabs>
        <w:spacing w:after="0" w:line="240" w:lineRule="auto"/>
        <w:ind w:left="0"/>
        <w:jc w:val="both"/>
        <w:rPr>
          <w:rFonts w:ascii="Phetsarath OT" w:hAnsi="Phetsarath OT" w:cs="Phetsarath OT"/>
          <w:b/>
          <w:bCs/>
          <w:sz w:val="24"/>
          <w:szCs w:val="24"/>
          <w:lang w:val="pt-BR" w:bidi="lo-LA"/>
        </w:rPr>
      </w:pPr>
    </w:p>
    <w:p w14:paraId="5DB48C82" w14:textId="2F39D254" w:rsidR="00E83834" w:rsidRPr="002122B2" w:rsidRDefault="00E83834" w:rsidP="00242A3E">
      <w:pPr>
        <w:pStyle w:val="ListParagraph"/>
        <w:tabs>
          <w:tab w:val="left" w:pos="1134"/>
        </w:tabs>
        <w:spacing w:after="0" w:line="240" w:lineRule="auto"/>
        <w:ind w:left="0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</w:t>
      </w:r>
      <w:r w:rsidR="00242A3E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</w:t>
      </w:r>
      <w:r w:rsidR="00E41911" w:rsidRPr="002122B2">
        <w:rPr>
          <w:rFonts w:ascii="Phetsarath OT" w:hAnsi="Phetsarath OT" w:cs="Phetsarath OT"/>
          <w:b/>
          <w:bCs/>
          <w:sz w:val="24"/>
          <w:szCs w:val="24"/>
          <w:lang w:val="pt-BR" w:bidi="lo-LA"/>
        </w:rPr>
        <w:t>12</w:t>
      </w:r>
      <w:r w:rsidR="00242A3E">
        <w:rPr>
          <w:rFonts w:ascii="Phetsarath OT" w:hAnsi="Phetsarath OT" w:cs="Phetsarath OT" w:hint="cs"/>
          <w:b/>
          <w:bCs/>
          <w:sz w:val="24"/>
          <w:szCs w:val="24"/>
          <w:cs/>
          <w:lang w:val="pt-BR" w:bidi="lo-LA"/>
        </w:rPr>
        <w:t xml:space="preserve">   </w:t>
      </w:r>
      <w:r w:rsidR="00D33A89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(ໃໝ່) </w:t>
      </w: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ຂອບເຂດການໃຫ້ບໍລິການ</w:t>
      </w:r>
      <w:r w:rsidR="00CD1A4D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ກວດສອບ</w:t>
      </w:r>
    </w:p>
    <w:p w14:paraId="3042B591" w14:textId="4840FDBB" w:rsidR="00E83834" w:rsidRPr="002122B2" w:rsidRDefault="00E83834" w:rsidP="00242A3E">
      <w:pPr>
        <w:spacing w:after="0" w:line="240" w:lineRule="auto"/>
        <w:ind w:left="540" w:firstLine="594"/>
        <w:jc w:val="both"/>
        <w:rPr>
          <w:rFonts w:ascii="Phetsarath OT" w:hAnsi="Phetsarath OT" w:cs="Phetsarath OT"/>
          <w:szCs w:val="24"/>
          <w:cs/>
          <w:lang w:bidi="lo-LA"/>
        </w:rPr>
      </w:pPr>
      <w:r w:rsidRPr="002122B2">
        <w:rPr>
          <w:rFonts w:ascii="Phetsarath OT" w:eastAsia="Times New Roman" w:hAnsi="Phetsarath OT" w:cs="Phetsarath OT"/>
          <w:smallCaps/>
          <w:spacing w:val="5"/>
          <w:sz w:val="20"/>
          <w:szCs w:val="24"/>
          <w:cs/>
          <w:lang w:bidi="lo-LA"/>
        </w:rPr>
        <w:t>ຂອບເຂດການໃຫ້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ບໍລິການກວດສອບ ໃຫ້ປະຕິບັດຕາມທີ່ໄດ້ກໍານົດໄວ້ໃນ</w:t>
      </w:r>
      <w:r w:rsidR="00CD1A4D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ກົດໝາຍວ່າດ້ວຍຫຼັກຊັບ </w:t>
      </w:r>
      <w:r w:rsidR="00D03706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(</w:t>
      </w:r>
      <w:r w:rsidR="00D03706" w:rsidRPr="002122B2">
        <w:rPr>
          <w:rFonts w:ascii="Phetsarath OT" w:hAnsi="Phetsarath OT" w:cs="Phetsarath OT"/>
          <w:sz w:val="24"/>
          <w:szCs w:val="24"/>
          <w:cs/>
          <w:lang w:bidi="lo-LA"/>
        </w:rPr>
        <w:t>ສະ</w:t>
      </w:r>
      <w:r w:rsidR="00CD1A4D" w:rsidRPr="002122B2">
        <w:rPr>
          <w:rFonts w:ascii="Phetsarath OT" w:hAnsi="Phetsarath OT" w:cs="Phetsarath OT"/>
          <w:sz w:val="24"/>
          <w:szCs w:val="24"/>
          <w:cs/>
          <w:lang w:bidi="lo-LA"/>
        </w:rPr>
        <w:t>ບັບປັບປຸງ</w:t>
      </w:r>
      <w:r w:rsidR="00D03706" w:rsidRPr="002122B2">
        <w:rPr>
          <w:rFonts w:ascii="Phetsarath OT" w:hAnsi="Phetsarath OT" w:cs="Phetsarath OT"/>
          <w:sz w:val="24"/>
          <w:szCs w:val="24"/>
          <w:cs/>
          <w:lang w:bidi="lo-LA"/>
        </w:rPr>
        <w:t>)</w:t>
      </w:r>
      <w:r w:rsidR="00CD1A4D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ມາດຕາ</w:t>
      </w:r>
      <w:r w:rsidR="00CD1A4D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95.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ນອກຈາກນັ້ນ ຍັງສາມາດໃຫ້ບໍລິການ</w:t>
      </w:r>
      <w:r w:rsidR="00CD1A4D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ກວດສອບເພີ່ມເຕີມ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ດັ່ງນີ້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: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 </w:t>
      </w:r>
    </w:p>
    <w:p w14:paraId="4E79DA6D" w14:textId="53AB77F6" w:rsidR="00E3524E" w:rsidRPr="002122B2" w:rsidRDefault="00E83834" w:rsidP="00242A3E">
      <w:pPr>
        <w:pStyle w:val="ListParagraph"/>
        <w:numPr>
          <w:ilvl w:val="0"/>
          <w:numId w:val="38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ສອບ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ຜະລິດ ຫຼື ການບໍລິ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ການຂອງ 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ເປົ້າໝາຍ</w:t>
      </w:r>
      <w:r w:rsidR="001506E2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0570981B" w14:textId="376052DB" w:rsidR="00E83834" w:rsidRPr="002122B2" w:rsidRDefault="00E83834" w:rsidP="00242A3E">
      <w:pPr>
        <w:pStyle w:val="ListParagraph"/>
        <w:numPr>
          <w:ilvl w:val="0"/>
          <w:numId w:val="38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ສອບ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ການ​ຈັດຕັ້ງປະຕິບັດຕາມ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="001506E2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ກົດໝາຍ</w:t>
      </w:r>
      <w:r w:rsidR="001506E2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="001506E2" w:rsidRPr="002122B2">
        <w:rPr>
          <w:rFonts w:ascii="Phetsarath OT" w:hAnsi="Phetsarath OT" w:cs="Phetsarath OT"/>
          <w:sz w:val="24"/>
          <w:szCs w:val="24"/>
          <w:cs/>
          <w:lang w:bidi="lo-LA"/>
        </w:rPr>
        <w:t>ລະ</w:t>
      </w:r>
      <w:r w:rsidR="001506E2"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="001506E2" w:rsidRPr="002122B2">
        <w:rPr>
          <w:rFonts w:ascii="Phetsarath OT" w:hAnsi="Phetsarath OT" w:cs="Phetsarath OT"/>
          <w:sz w:val="24"/>
          <w:szCs w:val="24"/>
          <w:cs/>
          <w:lang w:bidi="lo-LA"/>
        </w:rPr>
        <w:t>ບຽບການ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ກ່ຽວຂ້ອງຂອງ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="001506E2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</w:t>
      </w:r>
      <w:r w:rsidRPr="002122B2">
        <w:rPr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ເປົ້າ</w:t>
      </w:r>
      <w:r w:rsidR="00D03706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9E2EE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</w:t>
      </w:r>
      <w:r w:rsidR="00D03706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ໝາຍ</w:t>
      </w:r>
      <w:r w:rsidR="001506E2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.</w:t>
      </w:r>
    </w:p>
    <w:p w14:paraId="006F0251" w14:textId="77777777" w:rsidR="00D03706" w:rsidRPr="002122B2" w:rsidRDefault="00D03706" w:rsidP="00C3742A">
      <w:pPr>
        <w:tabs>
          <w:tab w:val="left" w:pos="1560"/>
        </w:tabs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bidi="lo-LA"/>
        </w:rPr>
      </w:pPr>
    </w:p>
    <w:p w14:paraId="6C2AF863" w14:textId="5C50EF03" w:rsidR="00C3742A" w:rsidRPr="002122B2" w:rsidRDefault="00C3742A" w:rsidP="00C3742A">
      <w:pPr>
        <w:tabs>
          <w:tab w:val="left" w:pos="1560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ມາດຕາ  </w:t>
      </w:r>
      <w:r w:rsidR="00EB5216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13</w:t>
      </w: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  (ໃໝ່) ອາຍຸການຮັບຮອງເປັນບໍລິສັດກວດສອບ ແລະ ນັກກວດສອບ</w:t>
      </w:r>
    </w:p>
    <w:p w14:paraId="437C1A60" w14:textId="31F1518A" w:rsidR="0080121D" w:rsidRPr="002122B2" w:rsidRDefault="0080121D" w:rsidP="009E2EE2">
      <w:p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eastAsia="Times New Roman" w:hAnsi="Phetsarath OT" w:cs="Phetsarath OT"/>
          <w:smallCaps/>
          <w:spacing w:val="5"/>
          <w:sz w:val="24"/>
          <w:szCs w:val="24"/>
          <w:lang w:bidi="lo-LA"/>
        </w:rPr>
      </w:pPr>
      <w:r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ໃບ</w:t>
      </w:r>
      <w:r w:rsidR="00C3742A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ຮັບຮອງ</w:t>
      </w:r>
      <w:r w:rsidR="00D27FE2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ບໍລິສັດກວດສອບ </w:t>
      </w:r>
      <w:r w:rsidR="00B11955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ມີອາຍຸການ 3 ປີ. ສໍາລັບ ນັກກວດສອບ ມີອາຍຸການ 2 ປີ</w:t>
      </w:r>
      <w:r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 ນັບແຕ່ວັນ</w:t>
      </w:r>
      <w:r w:rsidR="00B11955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ທີ່</w:t>
      </w:r>
      <w:r w:rsidR="00D27FE2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ໄດ້ຮັບການຮັບຮອງ</w:t>
      </w:r>
      <w:r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 </w:t>
      </w:r>
      <w:r w:rsidR="00D27FE2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ເປັນຕົ້ນໄປ. </w:t>
      </w:r>
    </w:p>
    <w:p w14:paraId="005DF6BE" w14:textId="77777777" w:rsidR="0080121D" w:rsidRPr="002122B2" w:rsidRDefault="0080121D" w:rsidP="0080121D">
      <w:pPr>
        <w:tabs>
          <w:tab w:val="left" w:pos="1560"/>
        </w:tabs>
        <w:spacing w:after="0" w:line="240" w:lineRule="auto"/>
        <w:jc w:val="both"/>
        <w:rPr>
          <w:rFonts w:ascii="Phetsarath OT" w:eastAsia="Times New Roman" w:hAnsi="Phetsarath OT" w:cs="Phetsarath OT"/>
          <w:smallCaps/>
          <w:spacing w:val="5"/>
          <w:sz w:val="24"/>
          <w:szCs w:val="24"/>
          <w:lang w:bidi="lo-LA"/>
        </w:rPr>
      </w:pPr>
    </w:p>
    <w:p w14:paraId="2FCF8FBF" w14:textId="19FB4572" w:rsidR="0080121D" w:rsidRPr="002122B2" w:rsidRDefault="0080121D" w:rsidP="0080121D">
      <w:pPr>
        <w:tabs>
          <w:tab w:val="left" w:pos="1560"/>
        </w:tabs>
        <w:spacing w:after="0" w:line="240" w:lineRule="auto"/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lang w:bidi="lo-LA"/>
        </w:rPr>
      </w:pPr>
      <w:r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cs/>
          <w:lang w:bidi="lo-LA"/>
        </w:rPr>
        <w:t xml:space="preserve">ມາດຕາ  </w:t>
      </w:r>
      <w:r w:rsidR="00DE4113"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cs/>
          <w:lang w:bidi="lo-LA"/>
        </w:rPr>
        <w:t>14</w:t>
      </w:r>
      <w:r w:rsidR="00815A80">
        <w:rPr>
          <w:rFonts w:ascii="Phetsarath OT" w:eastAsia="Times New Roman" w:hAnsi="Phetsarath OT" w:cs="Phetsarath OT" w:hint="cs"/>
          <w:b/>
          <w:bCs/>
          <w:smallCaps/>
          <w:spacing w:val="5"/>
          <w:sz w:val="24"/>
          <w:szCs w:val="24"/>
          <w:cs/>
          <w:lang w:bidi="lo-LA"/>
        </w:rPr>
        <w:t xml:space="preserve">   </w:t>
      </w:r>
      <w:r w:rsidRPr="002122B2">
        <w:rPr>
          <w:rFonts w:ascii="Phetsarath OT" w:eastAsia="Times New Roman" w:hAnsi="Phetsarath OT" w:cs="Phetsarath OT"/>
          <w:b/>
          <w:bCs/>
          <w:smallCaps/>
          <w:spacing w:val="5"/>
          <w:sz w:val="24"/>
          <w:szCs w:val="24"/>
          <w:cs/>
          <w:lang w:bidi="lo-LA"/>
        </w:rPr>
        <w:t>(ປັບປຸງ) ການຕໍ່ອາຍຸການຮັບຮອງບໍລິສັດກວດສອບ ແລະ ນັກກວດສອບ</w:t>
      </w:r>
    </w:p>
    <w:p w14:paraId="3E7C92AD" w14:textId="79FCD662" w:rsidR="00C3742A" w:rsidRPr="002122B2" w:rsidRDefault="00D27FE2" w:rsidP="009E2EE2">
      <w:p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eastAsia="Times New Roman" w:hAnsi="Phetsarath OT" w:cs="Phetsarath OT"/>
          <w:smallCaps/>
          <w:spacing w:val="5"/>
          <w:sz w:val="24"/>
          <w:szCs w:val="24"/>
          <w:lang w:bidi="lo-LA"/>
        </w:rPr>
      </w:pPr>
      <w:r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ບໍລິສັດກວດສອບ ແລະ ນັກກວດສອບ</w:t>
      </w:r>
      <w:r w:rsidR="008604FD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 ທີ່ມີຈຸດປະສົງສືບຕໍ່ເຄື່ອນໄຫວໃຫ້ການບໍລິການຢູ່ໃນຂົງ</w:t>
      </w:r>
      <w:r w:rsidR="0080121D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 </w:t>
      </w:r>
      <w:r w:rsidR="008604FD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ເຂດວຽກງານຫຼັກຊັບ </w:t>
      </w:r>
      <w:r w:rsidR="0080121D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ຕ້ອງມີເງື່ອນໄຂຕາມທີ່ໄດ້ກໍານົດໄວ້ໃນ ມາດຕາ </w:t>
      </w:r>
      <w:r w:rsidR="00761020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6</w:t>
      </w:r>
      <w:r w:rsidR="0080121D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 ແລະ ປະກອບເອກະສານຕາມທີ່ໄດ້ກໍານົດໄວ້ໃນ ມາດຕາ </w:t>
      </w:r>
      <w:r w:rsidR="00761020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7 ຂອງຂໍ້ຕົກລົງສະບັບນີ້</w:t>
      </w:r>
      <w:r w:rsidR="0080121D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 ເພື່ອຍື່ນ</w:t>
      </w:r>
      <w:r w:rsidR="008604FD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ຕໍ່ ສໍານັກງານຄະນະກໍາມະການຄຸ້ມຄອງຫຼັກຊັບ</w:t>
      </w:r>
      <w:r w:rsidR="0080121D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 ພິຈາລະນາ</w:t>
      </w:r>
      <w:r w:rsidR="008604FD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 ຢ່າງໜ້ອຍ </w:t>
      </w:r>
      <w:r w:rsidR="0080121D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 xml:space="preserve">45 </w:t>
      </w:r>
      <w:r w:rsidR="008604FD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ວັນ ກ່ອນວັນໝົດອາຍຸ</w:t>
      </w:r>
      <w:r w:rsidR="0080121D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ການຮັບຮອງ</w:t>
      </w:r>
      <w:r w:rsidR="008604FD"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.</w:t>
      </w:r>
    </w:p>
    <w:p w14:paraId="066699F2" w14:textId="03292BB4" w:rsidR="008604FD" w:rsidRPr="002122B2" w:rsidRDefault="008604FD" w:rsidP="009E2EE2">
      <w:p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eastAsia="Times New Roman" w:hAnsi="Phetsarath OT" w:cs="Phetsarath OT"/>
          <w:smallCaps/>
          <w:spacing w:val="5"/>
          <w:sz w:val="24"/>
          <w:szCs w:val="24"/>
          <w:lang w:bidi="lo-LA"/>
        </w:rPr>
      </w:pPr>
      <w:r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ກໍລະນີ ບໍລິສັດກວດສອບ ແລະ ນັກກວດສອບ ບໍ່ຍື່ນເອກະສານປະກອບຂໍຕໍ່ອາຍຸໃບຮັບຮອງພາຍໃນເວລາດັ່ງກ່າວ ແມ່ນຈະຖືກຖອນໃບຮັບຮອງ.</w:t>
      </w:r>
    </w:p>
    <w:p w14:paraId="2C3833D5" w14:textId="044F97B3" w:rsidR="008604FD" w:rsidRPr="002122B2" w:rsidRDefault="008604FD" w:rsidP="009E2EE2">
      <w:p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eastAsia="Times New Roman" w:hAnsi="Phetsarath OT" w:cs="Phetsarath OT"/>
          <w:smallCaps/>
          <w:spacing w:val="5"/>
          <w:sz w:val="24"/>
          <w:szCs w:val="24"/>
          <w:lang w:bidi="lo-LA"/>
        </w:rPr>
      </w:pPr>
      <w:r w:rsidRPr="002122B2">
        <w:rPr>
          <w:rFonts w:ascii="Phetsarath OT" w:eastAsia="Times New Roman" w:hAnsi="Phetsarath OT" w:cs="Phetsarath OT"/>
          <w:smallCaps/>
          <w:spacing w:val="5"/>
          <w:sz w:val="24"/>
          <w:szCs w:val="24"/>
          <w:cs/>
          <w:lang w:bidi="lo-LA"/>
        </w:rPr>
        <w:t>ກໍລະນີ ບໍໍລິສັດກວດສອບ ແລະ ນັກກວດສອບ ທີ່ຖືກຖອນໃບຮັບຮອງ ຫາກມີຈຸດປະສົງສືບຕໍ່ເຄື່ອນໄຫວໃຫ້ການບໍລິການຢູ່ໃນຂົງເຂດວຽກງານຫຼັກຊັບຕື່ມອີກ ແມ່ນຕ້ອງຜ່ານການຮັບຮອງຄືນໃໝ່.</w:t>
      </w:r>
    </w:p>
    <w:p w14:paraId="50EF384C" w14:textId="77777777" w:rsidR="008604FD" w:rsidRPr="002122B2" w:rsidRDefault="008604FD" w:rsidP="00F92E10">
      <w:pPr>
        <w:tabs>
          <w:tab w:val="left" w:pos="1560"/>
        </w:tabs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bidi="lo-LA"/>
        </w:rPr>
      </w:pPr>
    </w:p>
    <w:p w14:paraId="111E6F75" w14:textId="77461B4E" w:rsidR="00F92E10" w:rsidRPr="002122B2" w:rsidRDefault="00DE4113" w:rsidP="009E2EE2">
      <w:pPr>
        <w:tabs>
          <w:tab w:val="left" w:pos="1560"/>
        </w:tabs>
        <w:spacing w:after="0" w:line="240" w:lineRule="auto"/>
        <w:ind w:left="1260" w:hanging="1260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  15</w:t>
      </w:r>
      <w:r w:rsidR="00815A80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  (ປັບປຸງ)</w:t>
      </w:r>
      <w:r w:rsidR="00F92E10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ກໍານົດເວລາການໃຫ້ການບໍລິການ</w:t>
      </w:r>
      <w:r w:rsidR="00B6001E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ກວ</w:t>
      </w:r>
      <w:r w:rsidR="00F92E10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ດສອບ</w:t>
      </w:r>
      <w:r w:rsidR="003E6CAA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ຕໍ່ກັບ ກຸ່ມເປົ້າໝາຍກ່ຽວກັບວຽກງານຫຼັກຊັບ</w:t>
      </w:r>
    </w:p>
    <w:p w14:paraId="18F48EE0" w14:textId="1970506C" w:rsidR="00504E44" w:rsidRPr="002122B2" w:rsidRDefault="00AA5B03" w:rsidP="00C02375">
      <w:pPr>
        <w:tabs>
          <w:tab w:val="left" w:pos="1134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ບໍລິສັດກວດສອບ ທີ່</w:t>
      </w:r>
      <w:r w:rsidR="00B6001E"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ໃຫ້ການບໍລິການດ້ານການກວດສອບ ຕໍ່ກັບ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ກຸ່ມເປົ້າໝາຍ</w:t>
      </w:r>
      <w:r w:rsidR="003E6CAA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ວຽກງານຫຼັກຊັບ</w:t>
      </w:r>
      <w:r w:rsidR="00612CA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ໃດໜຶ່ງ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881ED5" w:rsidRPr="002122B2">
        <w:rPr>
          <w:rFonts w:ascii="Phetsarath OT" w:hAnsi="Phetsarath OT" w:cs="Phetsarath OT"/>
          <w:sz w:val="24"/>
          <w:szCs w:val="24"/>
          <w:cs/>
          <w:lang w:bidi="lo-LA"/>
        </w:rPr>
        <w:t>ແມ່ນ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ມີກໍານົດເວລາ</w:t>
      </w:r>
      <w:r w:rsidR="004501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ການໃຫ້ບໍລິການ</w:t>
      </w:r>
      <w:r w:rsidR="00881ED5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80121D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5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ປີ</w:t>
      </w:r>
      <w:r w:rsidR="00881ED5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ການບັນຊີ</w:t>
      </w:r>
      <w:r w:rsidR="00625F07" w:rsidRPr="002122B2">
        <w:rPr>
          <w:rFonts w:ascii="Phetsarath OT" w:hAnsi="Phetsarath OT" w:cs="Phetsarath OT"/>
          <w:sz w:val="24"/>
          <w:szCs w:val="24"/>
          <w:cs/>
          <w:lang w:bidi="lo-LA"/>
        </w:rPr>
        <w:t>ຕໍ່ເນື່ອງ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ສາມາດຕໍ່</w:t>
      </w:r>
      <w:r w:rsidR="004501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ກໍານົດເວລາໃຫ້ບໍລິການ</w:t>
      </w:r>
      <w:r w:rsidR="00F8115A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="00877FD7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450108" w:rsidRPr="002122B2">
        <w:rPr>
          <w:rFonts w:ascii="Phetsarath OT" w:hAnsi="Phetsarath OT" w:cs="Phetsarath OT"/>
          <w:sz w:val="24"/>
          <w:szCs w:val="24"/>
          <w:cs/>
          <w:lang w:bidi="lo-LA"/>
        </w:rPr>
        <w:t>ຕໍ່ກັບ</w:t>
      </w:r>
      <w:r w:rsidR="00877FD7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4501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881ED5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="00450108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ເດີມ ໄດ້ຕື່ມອີກ </w:t>
      </w:r>
      <w:r w:rsidR="00881ED5" w:rsidRPr="002122B2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="004501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ກໍານົດເວລາ 5 ປີການບັນຊີຕໍ່ເນື່ອງ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ແຕ່ຕ້ອງ</w:t>
      </w:r>
      <w:r w:rsidR="003A26D2"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ໃຫ້ມີການສັບ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ປ່ຽນ</w:t>
      </w:r>
      <w:r w:rsidR="003A26D2"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ນັກກວດສອບຕາມກົດໝາຍ</w:t>
      </w:r>
      <w:r w:rsidR="00504E44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450108" w:rsidRPr="002122B2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ໃໝ່</w:t>
      </w:r>
      <w:r w:rsidR="003E6CAA" w:rsidRPr="002122B2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="00974218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102DBCA5" w14:textId="7A797200" w:rsidR="00881ED5" w:rsidRPr="002122B2" w:rsidRDefault="00881ED5" w:rsidP="00C02375">
      <w:pPr>
        <w:tabs>
          <w:tab w:val="left" w:pos="1134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ບໍລິສັດກວດສອບ ທີ່ໄດ້ໃຫ້ການບໍລິການດ້ານການກວດສອບ ຕໍ່ກັບ ກຸ່ມເປົ້າໝາຍກ່ຽວກັບວຽກງານຫຼັກຊັບ ໃດໜຶ່ງ ຄົບກໍານົດເວລາ 10 ປີການບັນຊີຕໍ່ເນື່ອງແລ້ວ ແມ່ນບໍ່ອະນຸຍາດໃຫ້ບໍລິການກວດສອບ ຕໍ່ກັບ ກຸ່ມເປົ້າໝາຍກ່ຽວກັບວຽກງານຫຼັກຊັບເດີມ ເປັນເວລາ 1 ປີ ນັບແຕ່ວັນ ໄດ້ໃຫ້ການບໍລິການດ້ານການກວດສອບ ຄົບ 10 ປີການບັນຊີຕໍ່ເນື່ອງ ເປັນຕົ້ນໄປ.</w:t>
      </w:r>
    </w:p>
    <w:p w14:paraId="44655D28" w14:textId="6262C716" w:rsidR="00AA5B03" w:rsidRPr="002122B2" w:rsidRDefault="00974218" w:rsidP="00C02375">
      <w:pPr>
        <w:tabs>
          <w:tab w:val="left" w:pos="1134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ນັກກວດສອບຕາມກົດໝາຍ </w:t>
      </w:r>
      <w:r w:rsidR="00881ED5"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ທີ່ໄດ້</w:t>
      </w:r>
      <w:r w:rsidR="00625F07" w:rsidRPr="002122B2">
        <w:rPr>
          <w:rFonts w:ascii="Phetsarath OT" w:hAnsi="Phetsarath OT" w:cs="Phetsarath OT"/>
          <w:sz w:val="24"/>
          <w:szCs w:val="24"/>
          <w:cs/>
          <w:lang w:bidi="lo-LA"/>
        </w:rPr>
        <w:t>ລົງລາຍເຊັນໃສ່ ບົດລາຍງານ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ການກວດສອບ</w:t>
      </w:r>
      <w:r w:rsidR="00625F07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ຕໍ່ກັບ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9D149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="00881ED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ໃດໜຶ່ງ</w:t>
      </w:r>
      <w:r w:rsidR="009D1498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800930" w:rsidRPr="002122B2">
        <w:rPr>
          <w:rFonts w:ascii="Phetsarath OT" w:hAnsi="Phetsarath OT" w:cs="Phetsarath OT" w:hint="cs"/>
          <w:sz w:val="24"/>
          <w:szCs w:val="24"/>
          <w:cs/>
          <w:lang w:bidi="lo-LA"/>
        </w:rPr>
        <w:t>ເມື່ອ</w:t>
      </w:r>
      <w:r w:rsidR="00881ED5" w:rsidRPr="002122B2">
        <w:rPr>
          <w:rFonts w:ascii="Phetsarath OT" w:hAnsi="Phetsarath OT" w:cs="Phetsarath OT"/>
          <w:sz w:val="24"/>
          <w:szCs w:val="24"/>
          <w:cs/>
          <w:lang w:bidi="lo-LA"/>
        </w:rPr>
        <w:t>ຄົບ</w:t>
      </w:r>
      <w:r w:rsidR="00F8115A" w:rsidRPr="002122B2">
        <w:rPr>
          <w:rFonts w:ascii="Phetsarath OT" w:hAnsi="Phetsarath OT" w:cs="Phetsarath OT"/>
          <w:sz w:val="24"/>
          <w:szCs w:val="24"/>
          <w:cs/>
          <w:lang w:bidi="lo-LA"/>
        </w:rPr>
        <w:t>ກໍານົດເວລາ 5 ປີ</w:t>
      </w:r>
      <w:r w:rsidR="00881ED5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ການບັນຊີຕໍ່ເນື່ອງ</w:t>
      </w:r>
      <w:r w:rsidR="00F8115A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ແລ້ວ </w:t>
      </w:r>
      <w:r w:rsidR="008C0438" w:rsidRPr="002122B2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ຕ້ອງໄດ້ເວັ້ນວັກ 1 ປີ </w:t>
      </w:r>
      <w:r w:rsidR="008C0438" w:rsidRPr="002122B2">
        <w:rPr>
          <w:rFonts w:ascii="Phetsarath OT" w:hAnsi="Phetsarath OT" w:cs="Phetsarath OT" w:hint="cs"/>
          <w:sz w:val="24"/>
          <w:szCs w:val="24"/>
          <w:cs/>
          <w:lang w:bidi="lo-LA"/>
        </w:rPr>
        <w:lastRenderedPageBreak/>
        <w:t>ແລ້ວ</w:t>
      </w:r>
      <w:r w:rsidR="00B43D67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8C0438" w:rsidRPr="002122B2">
        <w:rPr>
          <w:rFonts w:ascii="Phetsarath OT" w:hAnsi="Phetsarath OT" w:cs="Phetsarath OT" w:hint="cs"/>
          <w:sz w:val="24"/>
          <w:szCs w:val="24"/>
          <w:cs/>
          <w:lang w:bidi="lo-LA"/>
        </w:rPr>
        <w:t>ຈຶ່ງ</w:t>
      </w:r>
      <w:r w:rsidR="00881ED5" w:rsidRPr="002122B2">
        <w:rPr>
          <w:rFonts w:ascii="Phetsarath OT" w:hAnsi="Phetsarath OT" w:cs="Phetsarath OT"/>
          <w:sz w:val="24"/>
          <w:szCs w:val="24"/>
          <w:cs/>
          <w:lang w:bidi="lo-LA"/>
        </w:rPr>
        <w:t>ສາມາດ</w:t>
      </w:r>
      <w:r w:rsidR="00800930" w:rsidRPr="002122B2">
        <w:rPr>
          <w:rFonts w:ascii="Phetsarath OT" w:hAnsi="Phetsarath OT" w:cs="Phetsarath OT" w:hint="cs"/>
          <w:sz w:val="24"/>
          <w:szCs w:val="24"/>
          <w:cs/>
          <w:lang w:bidi="lo-LA"/>
        </w:rPr>
        <w:t>ກັບມາ</w:t>
      </w:r>
      <w:r w:rsidR="00F8115A" w:rsidRPr="002122B2">
        <w:rPr>
          <w:rFonts w:ascii="Phetsarath OT" w:hAnsi="Phetsarath OT" w:cs="Phetsarath OT"/>
          <w:sz w:val="24"/>
          <w:szCs w:val="24"/>
          <w:cs/>
          <w:lang w:bidi="lo-LA"/>
        </w:rPr>
        <w:t>ລົງລາຍເຊັນ</w:t>
      </w:r>
      <w:r w:rsidR="00792E66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ໃສ່ ບົດລາຍງານການກວດສອບ </w:t>
      </w:r>
      <w:r w:rsidR="008C0438" w:rsidRPr="002122B2">
        <w:rPr>
          <w:rFonts w:ascii="Phetsarath OT" w:hAnsi="Phetsarath OT" w:cs="Phetsarath OT" w:hint="cs"/>
          <w:sz w:val="24"/>
          <w:szCs w:val="24"/>
          <w:cs/>
          <w:lang w:bidi="lo-LA"/>
        </w:rPr>
        <w:t>ໃຫ້</w:t>
      </w:r>
      <w:r w:rsidR="00B43D67" w:rsidRPr="002122B2">
        <w:rPr>
          <w:rFonts w:ascii="Phetsarath OT" w:hAnsi="Phetsarath OT" w:cs="Phetsarath OT" w:hint="cs"/>
          <w:sz w:val="24"/>
          <w:szCs w:val="24"/>
          <w:cs/>
          <w:lang w:bidi="lo-LA"/>
        </w:rPr>
        <w:t>ແກ່</w:t>
      </w:r>
      <w:r w:rsidR="00792E66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ກຸ່ມເປົ້າໝາຍກ່ຽວກັບວຽກງານຫຼັກຊັບເດີມ</w:t>
      </w:r>
      <w:r w:rsidR="008C0438" w:rsidRPr="002122B2">
        <w:rPr>
          <w:rFonts w:ascii="Phetsarath OT" w:hAnsi="Phetsarath OT" w:cs="Phetsarath OT" w:hint="cs"/>
          <w:sz w:val="24"/>
          <w:szCs w:val="24"/>
          <w:cs/>
          <w:lang w:bidi="lo-LA"/>
        </w:rPr>
        <w:t>ໄດ້</w:t>
      </w:r>
      <w:r w:rsidR="00AA5B03" w:rsidRPr="002122B2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3BDCC803" w14:textId="007CA399" w:rsidR="003A26D2" w:rsidRPr="00D17DF5" w:rsidRDefault="00D17DF5" w:rsidP="00C02375">
      <w:pPr>
        <w:tabs>
          <w:tab w:val="left" w:pos="1134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D17DF5">
        <w:rPr>
          <w:rFonts w:ascii="Phetsarath OT" w:hAnsi="Phetsarath OT" w:cs="Phetsarath OT"/>
          <w:sz w:val="24"/>
          <w:szCs w:val="24"/>
          <w:cs/>
          <w:lang w:bidi="lo-LA"/>
        </w:rPr>
        <w:t xml:space="preserve">ສໍາລັບ </w:t>
      </w:r>
      <w:r w:rsidRPr="00D17DF5">
        <w:rPr>
          <w:rFonts w:ascii="Phetsarath OT" w:hAnsi="Phetsarath OT" w:cs="Phetsarath OT" w:hint="cs"/>
          <w:sz w:val="24"/>
          <w:szCs w:val="24"/>
          <w:cs/>
          <w:lang w:bidi="lo-LA"/>
        </w:rPr>
        <w:t>ໜ່ວຍງານກວດສອບ</w:t>
      </w:r>
      <w:r w:rsidRPr="00D17DF5">
        <w:rPr>
          <w:rFonts w:ascii="Phetsarath OT" w:hAnsi="Phetsarath OT" w:cs="Phetsarath OT"/>
          <w:sz w:val="24"/>
          <w:szCs w:val="24"/>
          <w:lang w:bidi="lo-LA"/>
        </w:rPr>
        <w:t xml:space="preserve"> (</w:t>
      </w:r>
      <w:r w:rsidRPr="00D17DF5">
        <w:rPr>
          <w:rFonts w:ascii="Phetsarath OT" w:hAnsi="Phetsarath OT" w:cs="Phetsarath OT"/>
          <w:sz w:val="20"/>
          <w:szCs w:val="20"/>
          <w:lang w:bidi="lo-LA"/>
        </w:rPr>
        <w:t>Audit</w:t>
      </w:r>
      <w:r w:rsidRPr="00D17DF5">
        <w:rPr>
          <w:rFonts w:ascii="Phetsarath OT" w:hAnsi="Phetsarath OT" w:cs="Phetsarath OT" w:hint="cs"/>
          <w:sz w:val="20"/>
          <w:szCs w:val="20"/>
          <w:cs/>
          <w:lang w:bidi="lo-LA"/>
        </w:rPr>
        <w:t xml:space="preserve"> </w:t>
      </w:r>
      <w:r w:rsidRPr="00D17DF5">
        <w:rPr>
          <w:rFonts w:ascii="Phetsarath OT" w:hAnsi="Phetsarath OT" w:cs="Phetsarath OT"/>
          <w:sz w:val="20"/>
          <w:szCs w:val="20"/>
          <w:lang w:bidi="lo-LA"/>
        </w:rPr>
        <w:t>team</w:t>
      </w:r>
      <w:r w:rsidRPr="00D17DF5">
        <w:rPr>
          <w:rFonts w:ascii="Phetsarath OT" w:hAnsi="Phetsarath OT" w:cs="Phetsarath OT"/>
          <w:sz w:val="24"/>
          <w:szCs w:val="24"/>
          <w:lang w:bidi="lo-LA"/>
        </w:rPr>
        <w:t>)</w:t>
      </w:r>
      <w:r w:rsidRPr="00D17DF5">
        <w:rPr>
          <w:rFonts w:ascii="Phetsarath OT" w:hAnsi="Phetsarath OT" w:cs="Phetsarath OT"/>
          <w:sz w:val="24"/>
          <w:szCs w:val="24"/>
          <w:cs/>
          <w:lang w:bidi="lo-LA"/>
        </w:rPr>
        <w:t xml:space="preserve"> ທີ່ໄດ້ກວດສອບ</w:t>
      </w:r>
      <w:r w:rsidRPr="00D17DF5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D17DF5">
        <w:rPr>
          <w:rFonts w:ascii="Phetsarath OT" w:hAnsi="Phetsarath OT" w:cs="Phetsarath OT"/>
          <w:sz w:val="24"/>
          <w:szCs w:val="24"/>
          <w:cs/>
          <w:lang w:bidi="lo-LA"/>
        </w:rPr>
        <w:t xml:space="preserve">ກຸ່ມເປົ້າໝາຍກ່ຽວກັບວຽກງານຫຼັກຊັບ ໃດໜຶ່ງ </w:t>
      </w:r>
      <w:r w:rsidRPr="00D17DF5">
        <w:rPr>
          <w:rFonts w:ascii="Phetsarath OT" w:hAnsi="Phetsarath OT" w:cs="Phetsarath OT" w:hint="cs"/>
          <w:sz w:val="24"/>
          <w:szCs w:val="24"/>
          <w:cs/>
          <w:lang w:bidi="lo-LA"/>
        </w:rPr>
        <w:t>ເມື່ອ</w:t>
      </w:r>
      <w:r w:rsidRPr="00D17DF5">
        <w:rPr>
          <w:rFonts w:ascii="Phetsarath OT" w:hAnsi="Phetsarath OT" w:cs="Phetsarath OT"/>
          <w:sz w:val="24"/>
          <w:szCs w:val="24"/>
          <w:cs/>
          <w:lang w:bidi="lo-LA"/>
        </w:rPr>
        <w:t xml:space="preserve">ຄົບກໍານົດເວລາ 5 ປີການບັນຊີຕໍ່ເນື່ອງແລ້ວ </w:t>
      </w:r>
      <w:r w:rsidRPr="00D17DF5">
        <w:rPr>
          <w:rFonts w:ascii="Phetsarath OT" w:hAnsi="Phetsarath OT" w:cs="Phetsarath OT" w:hint="cs"/>
          <w:sz w:val="24"/>
          <w:szCs w:val="24"/>
          <w:cs/>
          <w:lang w:bidi="lo-LA"/>
        </w:rPr>
        <w:t>ຕ້ອງໄດ້ເວັ້ນວັກ 1 ປີ ແລ້ວຈຶ່ງສາມາດກັບມາ</w:t>
      </w:r>
      <w:r w:rsidRPr="00D17DF5">
        <w:rPr>
          <w:rFonts w:ascii="Phetsarath OT" w:hAnsi="Phetsarath OT" w:cs="Phetsarath OT"/>
          <w:sz w:val="24"/>
          <w:szCs w:val="24"/>
          <w:cs/>
          <w:lang w:bidi="lo-LA"/>
        </w:rPr>
        <w:t xml:space="preserve">ກວດສອບ </w:t>
      </w:r>
      <w:r w:rsidRPr="00D17DF5">
        <w:rPr>
          <w:rFonts w:ascii="Phetsarath OT" w:hAnsi="Phetsarath OT" w:cs="Phetsarath OT" w:hint="cs"/>
          <w:sz w:val="24"/>
          <w:szCs w:val="24"/>
          <w:cs/>
          <w:lang w:bidi="lo-LA"/>
        </w:rPr>
        <w:t>ໃຫ້ແກ່</w:t>
      </w:r>
      <w:r w:rsidRPr="00D17DF5">
        <w:rPr>
          <w:rFonts w:ascii="Phetsarath OT" w:hAnsi="Phetsarath OT" w:cs="Phetsarath OT"/>
          <w:sz w:val="24"/>
          <w:szCs w:val="24"/>
          <w:cs/>
          <w:lang w:bidi="lo-LA"/>
        </w:rPr>
        <w:t xml:space="preserve"> ກຸ່ມເປົ້າໝາຍກ່ຽວກັບວຽກງານຫຼັກຊັບ</w:t>
      </w:r>
      <w:r w:rsidRPr="00D17DF5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D17DF5">
        <w:rPr>
          <w:rFonts w:ascii="Phetsarath OT" w:hAnsi="Phetsarath OT" w:cs="Phetsarath OT"/>
          <w:sz w:val="24"/>
          <w:szCs w:val="24"/>
          <w:cs/>
          <w:lang w:bidi="lo-LA"/>
        </w:rPr>
        <w:t>ເດີມ</w:t>
      </w:r>
      <w:r w:rsidRPr="00D17DF5">
        <w:rPr>
          <w:rFonts w:ascii="Phetsarath OT" w:hAnsi="Phetsarath OT" w:cs="Phetsarath OT" w:hint="cs"/>
          <w:sz w:val="24"/>
          <w:szCs w:val="24"/>
          <w:cs/>
          <w:lang w:bidi="lo-LA"/>
        </w:rPr>
        <w:t>ໄດ້</w:t>
      </w:r>
      <w:r w:rsidRPr="00D17DF5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45134B07" w14:textId="77777777" w:rsidR="00F92E10" w:rsidRPr="002122B2" w:rsidRDefault="00F92E10" w:rsidP="00F92E10">
      <w:pPr>
        <w:tabs>
          <w:tab w:val="left" w:pos="1560"/>
        </w:tabs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cs/>
          <w:lang w:bidi="lo-LA"/>
        </w:rPr>
      </w:pPr>
    </w:p>
    <w:p w14:paraId="6DF78B7D" w14:textId="1F131A4C" w:rsidR="00180FC7" w:rsidRPr="002122B2" w:rsidRDefault="00180FC7" w:rsidP="00EC61C1">
      <w:pPr>
        <w:pStyle w:val="Heading1"/>
        <w:rPr>
          <w:rFonts w:ascii="Phetsarath OT" w:hAnsi="Phetsarath OT" w:cs="Phetsarath OT"/>
          <w:b w:val="0"/>
          <w:bCs w:val="0"/>
          <w:sz w:val="28"/>
          <w:lang w:bidi="lo-LA"/>
        </w:rPr>
      </w:pPr>
      <w:bookmarkStart w:id="12" w:name="_Toc477792159"/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ໝວດ</w:t>
      </w:r>
      <w:r w:rsidR="00D32985" w:rsidRPr="002122B2">
        <w:rPr>
          <w:rFonts w:ascii="Phetsarath OT" w:hAnsi="Phetsarath OT" w:cs="Phetsarath OT"/>
          <w:sz w:val="28"/>
          <w:szCs w:val="28"/>
          <w:cs/>
          <w:lang w:bidi="lo-LA"/>
        </w:rPr>
        <w:t>ທີ</w:t>
      </w:r>
      <w:r w:rsidRPr="002122B2">
        <w:rPr>
          <w:rFonts w:ascii="Phetsarath OT" w:hAnsi="Phetsarath OT" w:cs="Phetsarath OT"/>
          <w:sz w:val="28"/>
          <w:szCs w:val="28"/>
        </w:rPr>
        <w:t xml:space="preserve"> </w:t>
      </w:r>
      <w:bookmarkEnd w:id="12"/>
      <w:r w:rsidR="007216F8" w:rsidRPr="002122B2">
        <w:rPr>
          <w:rFonts w:ascii="Phetsarath OT" w:hAnsi="Phetsarath OT" w:cs="Phetsarath OT"/>
          <w:sz w:val="28"/>
          <w:szCs w:val="28"/>
          <w:cs/>
          <w:lang w:bidi="lo-LA"/>
        </w:rPr>
        <w:t>4</w:t>
      </w:r>
    </w:p>
    <w:p w14:paraId="18F5BE68" w14:textId="3AE497C6" w:rsidR="00387FD8" w:rsidRPr="002122B2" w:rsidRDefault="009B11BF" w:rsidP="00EC61C1">
      <w:pPr>
        <w:pStyle w:val="Heading1"/>
        <w:rPr>
          <w:rFonts w:ascii="Phetsarath OT" w:hAnsi="Phetsarath OT" w:cs="Phetsarath OT"/>
          <w:sz w:val="28"/>
          <w:szCs w:val="28"/>
          <w:lang w:bidi="lo-LA"/>
        </w:rPr>
      </w:pPr>
      <w:bookmarkStart w:id="13" w:name="_Toc477792160"/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ສິດ ແລະ ໜ້າທີ່ຂອງ</w:t>
      </w:r>
      <w:r w:rsidR="000E3851" w:rsidRPr="002122B2">
        <w:rPr>
          <w:rFonts w:ascii="Phetsarath OT" w:hAnsi="Phetsarath OT" w:cs="Phetsarath OT"/>
          <w:sz w:val="28"/>
          <w:szCs w:val="28"/>
          <w:cs/>
          <w:lang w:bidi="lo-LA"/>
        </w:rPr>
        <w:t xml:space="preserve"> </w:t>
      </w:r>
      <w:r w:rsidR="009358F6" w:rsidRPr="002122B2">
        <w:rPr>
          <w:rFonts w:ascii="Phetsarath OT" w:hAnsi="Phetsarath OT" w:cs="Phetsarath OT"/>
          <w:sz w:val="28"/>
          <w:szCs w:val="28"/>
          <w:cs/>
          <w:lang w:bidi="lo-LA"/>
        </w:rPr>
        <w:t>ບໍລິສັດ</w:t>
      </w:r>
      <w:bookmarkEnd w:id="13"/>
      <w:r w:rsidR="00D35F75" w:rsidRPr="002122B2">
        <w:rPr>
          <w:rFonts w:ascii="Phetsarath OT" w:hAnsi="Phetsarath OT" w:cs="Phetsarath OT"/>
          <w:sz w:val="28"/>
          <w:szCs w:val="28"/>
          <w:cs/>
          <w:lang w:bidi="lo-LA"/>
        </w:rPr>
        <w:t>ກວດສອບ ແລະ</w:t>
      </w:r>
      <w:r w:rsidR="00D22382" w:rsidRPr="002122B2">
        <w:rPr>
          <w:rFonts w:ascii="Phetsarath OT" w:hAnsi="Phetsarath OT" w:cs="Phetsarath OT"/>
          <w:sz w:val="28"/>
          <w:szCs w:val="28"/>
          <w:cs/>
          <w:lang w:bidi="lo-LA"/>
        </w:rPr>
        <w:t xml:space="preserve"> ນັກກວດສອບ </w:t>
      </w:r>
    </w:p>
    <w:p w14:paraId="33B29F9C" w14:textId="67A2D890" w:rsidR="00EC61C1" w:rsidRPr="002122B2" w:rsidRDefault="009B11BF" w:rsidP="008A27D6">
      <w:pPr>
        <w:pStyle w:val="Heading1"/>
        <w:rPr>
          <w:rStyle w:val="shorttext1"/>
          <w:rFonts w:ascii="Phetsarath OT" w:hAnsi="Phetsarath OT" w:cs="Phetsarath OT"/>
          <w:b w:val="0"/>
          <w:bCs w:val="0"/>
          <w:sz w:val="28"/>
          <w:szCs w:val="24"/>
        </w:rPr>
      </w:pP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 xml:space="preserve"> </w:t>
      </w:r>
      <w:bookmarkStart w:id="14" w:name="_Toc271713910"/>
    </w:p>
    <w:p w14:paraId="7C2FA9AA" w14:textId="7A5ED3DA" w:rsidR="00720918" w:rsidRPr="002122B2" w:rsidRDefault="00720918" w:rsidP="00E64872">
      <w:pPr>
        <w:pStyle w:val="Heading2"/>
        <w:spacing w:before="0"/>
        <w:ind w:left="1080" w:hanging="1080"/>
        <w:rPr>
          <w:rFonts w:ascii="Phetsarath OT" w:hAnsi="Phetsarath OT" w:cs="Phetsarath OT"/>
          <w:color w:val="auto"/>
          <w:sz w:val="20"/>
          <w:szCs w:val="24"/>
        </w:rPr>
      </w:pPr>
      <w:bookmarkStart w:id="15" w:name="_Toc477792163"/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ມາດຕາ</w:t>
      </w:r>
      <w:r w:rsidR="00C02375">
        <w:rPr>
          <w:rFonts w:ascii="Phetsarath OT" w:eastAsia="Calibri" w:hAnsi="Phetsarath OT" w:cs="Phetsarath OT" w:hint="cs"/>
          <w:b w:val="0"/>
          <w:bCs w:val="0"/>
          <w:color w:val="auto"/>
          <w:sz w:val="22"/>
          <w:szCs w:val="28"/>
          <w:cs/>
          <w:lang w:bidi="lo-LA"/>
        </w:rPr>
        <w:t xml:space="preserve">  </w:t>
      </w:r>
      <w:r w:rsidR="00E41911" w:rsidRPr="002122B2">
        <w:rPr>
          <w:rFonts w:ascii="Phetsarath OT" w:hAnsi="Phetsarath OT" w:cs="Phetsarath OT"/>
          <w:color w:val="auto"/>
          <w:sz w:val="24"/>
          <w:szCs w:val="28"/>
          <w:lang w:bidi="lo-LA"/>
        </w:rPr>
        <w:t>1</w:t>
      </w:r>
      <w:r w:rsidR="00DE4113"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6</w:t>
      </w:r>
      <w:r w:rsidR="00B15CB9" w:rsidRPr="002122B2">
        <w:rPr>
          <w:rFonts w:ascii="Phetsarath OT" w:hAnsi="Phetsarath OT" w:cs="Phetsarath OT"/>
          <w:color w:val="auto"/>
          <w:sz w:val="18"/>
          <w:szCs w:val="22"/>
          <w:lang w:bidi="lo-LA"/>
        </w:rPr>
        <w:t xml:space="preserve">   </w:t>
      </w:r>
      <w:r w:rsidR="00303CC2" w:rsidRPr="002122B2">
        <w:rPr>
          <w:rFonts w:ascii="Phetsarath OT" w:hAnsi="Phetsarath OT" w:cs="Phetsarath OT"/>
          <w:color w:val="auto"/>
          <w:sz w:val="18"/>
          <w:szCs w:val="22"/>
          <w:cs/>
          <w:lang w:bidi="lo-LA"/>
        </w:rPr>
        <w:t xml:space="preserve">(ປັບປຸງ) </w:t>
      </w: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ສິດ ​ແລະ</w:t>
      </w:r>
      <w:r w:rsidR="000F097C"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ໜ້າ​ທີ່ຂອງ</w:t>
      </w:r>
      <w:r w:rsidR="00D22382"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ບໍລິສັດ</w:t>
      </w:r>
      <w:r w:rsidR="000E3851"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 xml:space="preserve">ກວດສອບ </w:t>
      </w:r>
      <w:bookmarkEnd w:id="14"/>
      <w:bookmarkEnd w:id="15"/>
    </w:p>
    <w:p w14:paraId="4B8CC7BB" w14:textId="55397DDD" w:rsidR="00720918" w:rsidRPr="002122B2" w:rsidRDefault="00387FD8" w:rsidP="009E2EE2">
      <w:pPr>
        <w:spacing w:after="0" w:line="240" w:lineRule="auto"/>
        <w:ind w:left="540" w:firstLine="594"/>
        <w:contextualSpacing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ບໍລິສັດກວດສອບ</w:t>
      </w:r>
      <w:r w:rsidR="003C6EF4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3C1FC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ມີສິດ ແລະ ໜ້າທີ່ ຕາມທີ່ໄດ້ກຳນົດໄວ້ໃນ </w:t>
      </w:r>
      <w:r w:rsidR="00A924D5" w:rsidRPr="002122B2">
        <w:rPr>
          <w:rFonts w:ascii="Phetsarath OT" w:hAnsi="Phetsarath OT" w:cs="Phetsarath OT"/>
          <w:sz w:val="24"/>
          <w:szCs w:val="24"/>
          <w:cs/>
          <w:lang w:bidi="lo-LA"/>
        </w:rPr>
        <w:t>ກົດໝາຍວ່າດ້ວຍ</w:t>
      </w:r>
      <w:r w:rsidR="00DC6F36" w:rsidRPr="002122B2">
        <w:rPr>
          <w:rFonts w:ascii="Phetsarath OT" w:hAnsi="Phetsarath OT" w:cs="Phetsarath OT"/>
          <w:sz w:val="24"/>
          <w:szCs w:val="24"/>
          <w:cs/>
          <w:lang w:bidi="lo-LA"/>
        </w:rPr>
        <w:t>ຫຼັກຊັບ</w:t>
      </w:r>
      <w:r w:rsidR="004D212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32318E" w:rsidRPr="002122B2">
        <w:rPr>
          <w:rFonts w:ascii="Phetsarath OT" w:hAnsi="Phetsarath OT" w:cs="Phetsarath OT"/>
          <w:sz w:val="24"/>
          <w:szCs w:val="24"/>
          <w:cs/>
          <w:lang w:bidi="lo-LA"/>
        </w:rPr>
        <w:t>(</w:t>
      </w:r>
      <w:r w:rsidR="004D2125" w:rsidRPr="002122B2">
        <w:rPr>
          <w:rFonts w:ascii="Phetsarath OT" w:hAnsi="Phetsarath OT" w:cs="Phetsarath OT"/>
          <w:sz w:val="24"/>
          <w:szCs w:val="24"/>
          <w:cs/>
          <w:lang w:bidi="lo-LA"/>
        </w:rPr>
        <w:t>ສະບັບປັບປຸງ</w:t>
      </w:r>
      <w:r w:rsidR="0032318E" w:rsidRPr="002122B2">
        <w:rPr>
          <w:rFonts w:ascii="Phetsarath OT" w:hAnsi="Phetsarath OT" w:cs="Phetsarath OT"/>
          <w:sz w:val="24"/>
          <w:szCs w:val="24"/>
          <w:cs/>
          <w:lang w:bidi="lo-LA"/>
        </w:rPr>
        <w:t>)</w:t>
      </w:r>
      <w:r w:rsidR="0073459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20918" w:rsidRPr="002122B2">
        <w:rPr>
          <w:rFonts w:ascii="Phetsarath OT" w:hAnsi="Phetsarath OT" w:cs="Phetsarath OT"/>
          <w:sz w:val="24"/>
          <w:szCs w:val="24"/>
          <w:cs/>
          <w:lang w:bidi="lo-LA"/>
        </w:rPr>
        <w:t>ມາດຕາ</w:t>
      </w:r>
      <w:r w:rsidR="00720918" w:rsidRPr="002122B2">
        <w:rPr>
          <w:rFonts w:ascii="Phetsarath OT" w:hAnsi="Phetsarath OT" w:cs="Phetsarath OT"/>
          <w:sz w:val="24"/>
          <w:szCs w:val="24"/>
          <w:lang w:bidi="lo-LA"/>
        </w:rPr>
        <w:t xml:space="preserve"> 9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6</w:t>
      </w:r>
      <w:r w:rsidR="00BD5E59" w:rsidRPr="002122B2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="00720918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D22382" w:rsidRPr="002122B2">
        <w:rPr>
          <w:rFonts w:ascii="Phetsarath OT" w:hAnsi="Phetsarath OT" w:cs="Phetsarath OT"/>
          <w:sz w:val="24"/>
          <w:szCs w:val="24"/>
          <w:cs/>
          <w:lang w:bidi="lo-LA"/>
        </w:rPr>
        <w:t>ນອກຈາກນັ້ນ</w:t>
      </w:r>
      <w:r w:rsidR="00BD5E59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ຍັງ</w:t>
      </w:r>
      <w:r w:rsidR="00B92F68" w:rsidRPr="002122B2">
        <w:rPr>
          <w:rFonts w:ascii="Phetsarath OT" w:hAnsi="Phetsarath OT" w:cs="Phetsarath OT"/>
          <w:sz w:val="24"/>
          <w:szCs w:val="24"/>
          <w:cs/>
          <w:lang w:bidi="lo-LA"/>
        </w:rPr>
        <w:t>ມີ</w:t>
      </w:r>
      <w:r w:rsidR="00720918" w:rsidRPr="002122B2">
        <w:rPr>
          <w:rFonts w:ascii="MS Gothic" w:eastAsia="MS Gothic" w:hAnsi="MS Gothic" w:cs="MS Gothic" w:hint="eastAsia"/>
          <w:sz w:val="24"/>
          <w:szCs w:val="24"/>
        </w:rPr>
        <w:t>​</w:t>
      </w:r>
      <w:r w:rsidR="00720918" w:rsidRPr="002122B2">
        <w:rPr>
          <w:rFonts w:ascii="Phetsarath OT" w:hAnsi="Phetsarath OT" w:cs="Phetsarath OT"/>
          <w:sz w:val="24"/>
          <w:szCs w:val="24"/>
          <w:cs/>
          <w:lang w:bidi="lo-LA"/>
        </w:rPr>
        <w:t>ສິດ</w:t>
      </w:r>
      <w:r w:rsidR="0073459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ໜ້າທີ່ </w:t>
      </w:r>
      <w:r w:rsidR="00720918" w:rsidRPr="002122B2">
        <w:rPr>
          <w:rFonts w:ascii="Phetsarath OT" w:hAnsi="Phetsarath OT" w:cs="Phetsarath OT"/>
          <w:sz w:val="24"/>
          <w:szCs w:val="24"/>
          <w:cs/>
          <w:lang w:bidi="lo-LA"/>
        </w:rPr>
        <w:t>ເພີ່ມເຕີມ</w:t>
      </w:r>
      <w:r w:rsidR="00905ABD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20918" w:rsidRPr="002122B2">
        <w:rPr>
          <w:rFonts w:ascii="Phetsarath OT" w:hAnsi="Phetsarath OT" w:cs="Phetsarath OT"/>
          <w:sz w:val="24"/>
          <w:szCs w:val="24"/>
          <w:cs/>
          <w:lang w:bidi="lo-LA"/>
        </w:rPr>
        <w:t>ດັ່ງນີ້</w:t>
      </w:r>
      <w:r w:rsidR="00720918" w:rsidRPr="002122B2">
        <w:rPr>
          <w:rFonts w:ascii="Phetsarath OT" w:hAnsi="Phetsarath OT" w:cs="Phetsarath OT"/>
          <w:sz w:val="24"/>
          <w:szCs w:val="24"/>
        </w:rPr>
        <w:t>: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6770729F" w14:textId="05F5F175" w:rsidR="00942D73" w:rsidRPr="002122B2" w:rsidRDefault="00942D73" w:rsidP="009E2EE2">
      <w:pPr>
        <w:numPr>
          <w:ilvl w:val="0"/>
          <w:numId w:val="13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ໃຫ້ການບໍລິການທາງດ້ານການບັນຊີ ແລະ ການກວດສອບ</w:t>
      </w:r>
      <w:r w:rsidR="0015430E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ຖືກຕ້ອງຕາມ ກົດໝາຍ, ລະບຽບການ ແລະ ກົດຈັນຍາບັນ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096DF03C" w14:textId="138F06AF" w:rsidR="00685B48" w:rsidRPr="002122B2" w:rsidRDefault="0033688E" w:rsidP="009E2EE2">
      <w:pPr>
        <w:numPr>
          <w:ilvl w:val="0"/>
          <w:numId w:val="13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ຮຽກ</w:t>
      </w:r>
      <w:r w:rsidR="0015430E" w:rsidRPr="002122B2">
        <w:rPr>
          <w:rFonts w:ascii="Phetsarath OT" w:hAnsi="Phetsarath OT" w:cs="Phetsarath OT"/>
          <w:sz w:val="24"/>
          <w:szCs w:val="24"/>
          <w:cs/>
          <w:lang w:bidi="lo-LA"/>
        </w:rPr>
        <w:t>ເອົາ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ຄ່າເ</w:t>
      </w:r>
      <w:r w:rsidR="004D2125" w:rsidRPr="002122B2">
        <w:rPr>
          <w:rFonts w:ascii="Phetsarath OT" w:hAnsi="Phetsarath OT" w:cs="Phetsarath OT"/>
          <w:sz w:val="24"/>
          <w:szCs w:val="24"/>
          <w:cs/>
          <w:lang w:bidi="lo-LA"/>
        </w:rPr>
        <w:t>ສ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ຍຫາຍໃນກໍລະນີ ກຸ່ມເປົ້າໝາຍ</w:t>
      </w:r>
      <w:r w:rsidR="00AE1AC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ກ່ຽວກັບວຽກງານຫຼັກຊັບ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ບໍ່ໃຫ້ຄວາມຮ່ວມມືໃນການກວດສອບ</w:t>
      </w:r>
      <w:r w:rsidRPr="002122B2">
        <w:rPr>
          <w:rFonts w:ascii="Phetsarath OT" w:hAnsi="Phetsarath OT" w:cs="Phetsarath OT"/>
          <w:sz w:val="24"/>
          <w:szCs w:val="24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ຊຶ່ງເປັນສາເຫດກໍ່ໃຫ້ເກີດຄວາມເ</w:t>
      </w:r>
      <w:r w:rsidR="0015430E" w:rsidRPr="002122B2">
        <w:rPr>
          <w:rFonts w:ascii="Phetsarath OT" w:hAnsi="Phetsarath OT" w:cs="Phetsarath OT"/>
          <w:sz w:val="24"/>
          <w:szCs w:val="24"/>
          <w:cs/>
          <w:lang w:bidi="lo-LA"/>
        </w:rPr>
        <w:t>ສ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ຍຫາຍໃຫ້ແກ່</w:t>
      </w:r>
      <w:r w:rsidRPr="002122B2">
        <w:rPr>
          <w:rFonts w:ascii="Phetsarath OT" w:hAnsi="Phetsarath OT" w:cs="Phetsarath OT"/>
          <w:sz w:val="24"/>
          <w:szCs w:val="24"/>
        </w:rPr>
        <w:t xml:space="preserve"> </w:t>
      </w:r>
      <w:r w:rsidR="000F69B2"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265B35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="006E6F69" w:rsidRPr="002122B2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0E9E3EC9" w14:textId="1D2C2185" w:rsidR="006F704B" w:rsidRPr="002122B2" w:rsidRDefault="00720918" w:rsidP="009E2EE2">
      <w:pPr>
        <w:numPr>
          <w:ilvl w:val="0"/>
          <w:numId w:val="13"/>
        </w:numPr>
        <w:tabs>
          <w:tab w:val="left" w:pos="1560"/>
          <w:tab w:val="left" w:pos="1800"/>
          <w:tab w:val="left" w:pos="1843"/>
          <w:tab w:val="left" w:pos="2268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ພັດທະນາ</w:t>
      </w:r>
      <w:r w:rsidR="00E044F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ນັກກວດສອບ ໃຫ້ມີຄວາມຮູ້ ແລະ ຄວາມເຂົ້າໃຈ 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="00AA4F6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ກ່ຽວກັບ</w:t>
      </w:r>
      <w:r w:rsidR="00EF3891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ມາດຕະຖານ</w:t>
      </w:r>
      <w:r w:rsidR="0086429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ການບັນຊີ ແລະ ການກວດສອບ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ສາກົນ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 xml:space="preserve">; </w:t>
      </w:r>
    </w:p>
    <w:p w14:paraId="20162CE2" w14:textId="423D1056" w:rsidR="00303CC2" w:rsidRPr="002122B2" w:rsidRDefault="00287F62" w:rsidP="009E2EE2">
      <w:pPr>
        <w:numPr>
          <w:ilvl w:val="0"/>
          <w:numId w:val="13"/>
        </w:numPr>
        <w:tabs>
          <w:tab w:val="left" w:pos="1560"/>
          <w:tab w:val="left" w:pos="1800"/>
          <w:tab w:val="left" w:pos="1843"/>
          <w:tab w:val="left" w:pos="2268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Fonts w:ascii="MS Gothic" w:eastAsia="MS Gothic" w:hAnsi="MS Gothic" w:cs="MS Gothic" w:hint="eastAsia"/>
          <w:sz w:val="24"/>
          <w:szCs w:val="24"/>
        </w:rPr>
        <w:t>​</w:t>
      </w:r>
      <w:r w:rsidR="00BF4308" w:rsidRPr="002122B2">
        <w:rPr>
          <w:rFonts w:ascii="Phetsarath OT" w:hAnsi="Phetsarath OT" w:cs="Phetsarath OT"/>
          <w:sz w:val="24"/>
          <w:szCs w:val="24"/>
          <w:cs/>
          <w:lang w:bidi="lo-LA"/>
        </w:rPr>
        <w:t>ປະຕິບັດຕາມກົດຈັນຍາບັນ</w:t>
      </w:r>
      <w:r w:rsidR="00C60C3B" w:rsidRPr="002122B2">
        <w:rPr>
          <w:rFonts w:ascii="Phetsarath OT" w:hAnsi="Phetsarath OT" w:cs="Phetsarath OT"/>
          <w:sz w:val="24"/>
          <w:szCs w:val="24"/>
          <w:cs/>
          <w:lang w:bidi="lo-LA"/>
        </w:rPr>
        <w:t>ດ້ານ</w:t>
      </w:r>
      <w:r w:rsidR="00BF43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60593D" w:rsidRPr="002122B2">
        <w:rPr>
          <w:rFonts w:ascii="Phetsarath OT" w:hAnsi="Phetsarath OT" w:cs="Phetsarath OT"/>
          <w:sz w:val="24"/>
          <w:szCs w:val="24"/>
          <w:cs/>
          <w:lang w:bidi="lo-LA"/>
        </w:rPr>
        <w:t>ບັນຊີ ແລະ ການ</w:t>
      </w:r>
      <w:r w:rsidR="00BF43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="00E755DF" w:rsidRPr="002122B2">
        <w:rPr>
          <w:rFonts w:ascii="Phetsarath OT" w:hAnsi="Phetsarath OT" w:cs="Phetsarath OT"/>
          <w:sz w:val="24"/>
          <w:szCs w:val="24"/>
          <w:cs/>
          <w:lang w:bidi="lo-LA"/>
        </w:rPr>
        <w:t>,</w:t>
      </w:r>
      <w:r w:rsidR="00BF4308" w:rsidRPr="002122B2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AA4F6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ກົດໝາຍ</w:t>
      </w:r>
      <w:r w:rsidR="00DC14A9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ແລະ ລະບຽບການ</w:t>
      </w:r>
      <w:r w:rsidR="00AA4F6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ທີ່ກ່ຽວຂ້ອງຢ່າງເຂັ້ມງວດ</w:t>
      </w:r>
      <w:r w:rsidR="00303CC2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4EFABE62" w14:textId="0F0C15A4" w:rsidR="0015430E" w:rsidRPr="002122B2" w:rsidRDefault="0015430E" w:rsidP="009E2EE2">
      <w:pPr>
        <w:pStyle w:val="ListParagraph"/>
        <w:numPr>
          <w:ilvl w:val="0"/>
          <w:numId w:val="13"/>
        </w:numPr>
        <w:tabs>
          <w:tab w:val="left" w:pos="1560"/>
        </w:tabs>
        <w:spacing w:after="0"/>
        <w:ind w:left="540" w:firstLine="594"/>
        <w:jc w:val="both"/>
        <w:rPr>
          <w:rFonts w:ascii="Phetsarath OT" w:eastAsia="Phetsarath OT" w:hAnsi="Phetsarath OT" w:cs="Phetsarath OT"/>
          <w:strike/>
          <w:sz w:val="18"/>
          <w:szCs w:val="22"/>
        </w:rPr>
      </w:pPr>
      <w:r w:rsidRPr="002122B2">
        <w:rPr>
          <w:rFonts w:ascii="Phetsarath OT" w:hAnsi="Phetsarath OT" w:cs="Phetsarath OT"/>
          <w:sz w:val="20"/>
          <w:szCs w:val="24"/>
          <w:cs/>
          <w:lang w:bidi="lo-LA"/>
        </w:rPr>
        <w:t>ລາຍງານຕໍ່</w:t>
      </w:r>
      <w:r w:rsidRPr="002122B2">
        <w:rPr>
          <w:rFonts w:ascii="Phetsarath OT" w:eastAsia="Phetsarath OT" w:hAnsi="Phetsarath OT" w:cs="Phetsarath OT"/>
          <w:sz w:val="18"/>
          <w:szCs w:val="22"/>
        </w:rPr>
        <w:t xml:space="preserve"> </w:t>
      </w:r>
      <w:r w:rsidRPr="002122B2">
        <w:rPr>
          <w:rFonts w:ascii="Phetsarath OT" w:hAnsi="Phetsarath OT" w:cs="Phetsarath OT"/>
          <w:sz w:val="20"/>
          <w:szCs w:val="24"/>
          <w:cs/>
          <w:lang w:bidi="lo-LA"/>
        </w:rPr>
        <w:t>ສຳນັກງານຄະນະກຳມະການຄຸ້ມຄອງຫຼັກຊັບ</w:t>
      </w:r>
      <w:r w:rsidRPr="002122B2">
        <w:rPr>
          <w:rFonts w:ascii="Phetsarath OT" w:eastAsia="Phetsarath OT" w:hAnsi="Phetsarath OT" w:cs="Phetsarath OT"/>
          <w:sz w:val="18"/>
          <w:szCs w:val="22"/>
        </w:rPr>
        <w:t xml:space="preserve"> </w:t>
      </w:r>
      <w:r w:rsidRPr="002122B2">
        <w:rPr>
          <w:rFonts w:ascii="Phetsarath OT" w:hAnsi="Phetsarath OT" w:cs="Phetsarath OT"/>
          <w:sz w:val="20"/>
          <w:szCs w:val="24"/>
          <w:cs/>
          <w:lang w:bidi="lo-LA"/>
        </w:rPr>
        <w:t>ຊາບຢ່າງເປັນລາຍລັກອັກສອນ</w:t>
      </w:r>
      <w:r w:rsidR="00E044FC" w:rsidRPr="002122B2">
        <w:rPr>
          <w:rFonts w:ascii="Phetsarath OT" w:hAnsi="Phetsarath OT" w:cs="Phetsarath OT"/>
          <w:sz w:val="20"/>
          <w:szCs w:val="24"/>
          <w:cs/>
          <w:lang w:bidi="lo-LA"/>
        </w:rPr>
        <w:t>;</w:t>
      </w:r>
      <w:r w:rsidRPr="002122B2">
        <w:rPr>
          <w:rFonts w:ascii="Phetsarath OT" w:hAnsi="Phetsarath OT" w:cs="Phetsarath OT"/>
          <w:sz w:val="20"/>
          <w:szCs w:val="24"/>
          <w:cs/>
          <w:lang w:bidi="lo-LA"/>
        </w:rPr>
        <w:t xml:space="preserve"> </w:t>
      </w:r>
    </w:p>
    <w:p w14:paraId="58970142" w14:textId="203062E7" w:rsidR="00F67A53" w:rsidRPr="002122B2" w:rsidRDefault="00F67A53" w:rsidP="009E2EE2">
      <w:pPr>
        <w:numPr>
          <w:ilvl w:val="0"/>
          <w:numId w:val="13"/>
        </w:numPr>
        <w:tabs>
          <w:tab w:val="left" w:pos="1560"/>
          <w:tab w:val="left" w:pos="1800"/>
          <w:tab w:val="left" w:pos="1843"/>
          <w:tab w:val="left" w:pos="1985"/>
          <w:tab w:val="left" w:pos="2268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eastAsia="Phetsarath OT" w:hAnsi="Phetsarath OT" w:cs="Phetsarath OT"/>
          <w:strike/>
          <w:sz w:val="24"/>
          <w:szCs w:val="24"/>
          <w:cs/>
          <w:lang w:bidi="lo-LA"/>
        </w:rPr>
        <w:t>​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ເຂົ້າຮ່ວມ​ກອງ​ປະຊຸມ​​ຜູ້​ຖື​ຮຸ້ນ ແລະ ປະກອບ​ຄຳ​ເຫັນ​ທີ່​ໄດ້​ຈາກ​ການກວດ​ສອບ ຫຼື ຕອບ​ຄຳ​ຖາມ​ກ່ຽວ​ກັບ​ການກວດ​ສອບໃນ​ກອງ​ປະຊຸມ​ຜູ້​ຖື​ຮຸ້ນ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93EB665" w14:textId="178BC0BD" w:rsidR="00DD0CFA" w:rsidRPr="002122B2" w:rsidRDefault="00DD0CFA" w:rsidP="009E2EE2">
      <w:pPr>
        <w:numPr>
          <w:ilvl w:val="0"/>
          <w:numId w:val="13"/>
        </w:numPr>
        <w:tabs>
          <w:tab w:val="left" w:pos="1560"/>
          <w:tab w:val="left" w:pos="1800"/>
          <w:tab w:val="left" w:pos="1843"/>
          <w:tab w:val="left" w:pos="1985"/>
          <w:tab w:val="left" w:pos="2268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ແຈ້ງ​ໃຫ້ໜ່ວຍງານ​ກວດ​ກາພາຍໃນ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</w:rPr>
        <w:t>,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ຄະນະ​ກຳມະການ​ກວດ​ກາ​ພາຍ​ໃນ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ລາຍ​ງານ​ໃຫ້​ກອງ​ປະຊຸມ​ສາມັນ​ຜູ້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>​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ຖື​ຮຸ້ນ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bidi="lo-LA"/>
        </w:rPr>
        <w:t>​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ຫາກພົບເຫັນການລະເມີດ</w:t>
      </w:r>
      <w:r w:rsidR="0009536D"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ກົດໝາຍ</w:t>
      </w:r>
      <w:r w:rsidR="00CE580C"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ແລະ ລະບຽບການ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ທີ່ກ່ຽວຂ້ອງ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ຫຼື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ກົດລະບຽບຂອງ ກຸ່ມເປົ້າໝາຍກ່ຽວກັບວຽກງານຫຼັກຊັບ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ທີ່​ກ່ຽວ​ຂ້ອງ​ກັບການດໍາເນີນ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>​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ທຸລະ​ກິດຂອງ​ກຸ່ມ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</w:rPr>
        <w:t>​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ເປົ້າໝາຍ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ແລະ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ພ້ອມດຽວກັນນັ້ນຕ້ອງລາຍງານໃຫ້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ສຳນັກງານຄະນະກຳມະການຄຸ້ມຄອງຫຼັກຊັບ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ຊາບຢ່າງເປັນລາຍລັກອັກສອນ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ພາຍໃນເວລາ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="000B64F6" w:rsidRPr="002122B2">
        <w:rPr>
          <w:rStyle w:val="shorttext1"/>
          <w:rFonts w:ascii="Phetsarath OT" w:eastAsia="Phetsarath OT" w:hAnsi="Phetsarath OT" w:cs="Phetsarath OT"/>
          <w:sz w:val="24"/>
          <w:szCs w:val="24"/>
          <w:lang w:bidi="lo-LA"/>
        </w:rPr>
        <w:t xml:space="preserve">7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ວັນ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ລັດຖະການ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ນັບແຕ່ວັນທີພົບເຫັນການລະເມີດ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ເປັນຕົ້ນໄປ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</w:rPr>
        <w:t>;</w:t>
      </w:r>
    </w:p>
    <w:p w14:paraId="4D6F1F66" w14:textId="0D2BA08D" w:rsidR="00AA4F60" w:rsidRPr="002122B2" w:rsidRDefault="00303CC2" w:rsidP="009E2EE2">
      <w:pPr>
        <w:numPr>
          <w:ilvl w:val="0"/>
          <w:numId w:val="13"/>
        </w:numPr>
        <w:tabs>
          <w:tab w:val="left" w:pos="1560"/>
          <w:tab w:val="left" w:pos="1800"/>
          <w:tab w:val="left" w:pos="1843"/>
          <w:tab w:val="left" w:pos="1985"/>
          <w:tab w:val="left" w:pos="2268"/>
        </w:tabs>
        <w:spacing w:after="0" w:line="240" w:lineRule="auto"/>
        <w:ind w:left="540" w:firstLine="708"/>
        <w:jc w:val="both"/>
        <w:rPr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ນໍາໃຊ້ສິດ ແລະ ປະຕິບັດໜ້າທີ່ອື່ນ ຕາມການກໍານົດຂອງ</w:t>
      </w:r>
      <w:r w:rsidR="00CE580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ກົດໝາຍ ແລະ ລະບຽບການ</w:t>
      </w:r>
      <w:r w:rsidR="003F05D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ທີ່ກ່ຽວຂ້ອງ</w:t>
      </w:r>
      <w:r w:rsidR="00C95EA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792580B6" w14:textId="77777777" w:rsidR="00CA7DC4" w:rsidRPr="002122B2" w:rsidRDefault="00CA7DC4" w:rsidP="00C10267">
      <w:pPr>
        <w:tabs>
          <w:tab w:val="left" w:pos="1800"/>
          <w:tab w:val="left" w:pos="1843"/>
          <w:tab w:val="left" w:pos="1985"/>
          <w:tab w:val="left" w:pos="2127"/>
          <w:tab w:val="left" w:pos="2268"/>
        </w:tabs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bidi="lo-LA"/>
        </w:rPr>
      </w:pPr>
    </w:p>
    <w:p w14:paraId="1687CB88" w14:textId="2E7363DE" w:rsidR="00EC1516" w:rsidRPr="002122B2" w:rsidRDefault="00C75965" w:rsidP="00E64872">
      <w:pPr>
        <w:pStyle w:val="Heading2"/>
        <w:spacing w:before="0"/>
        <w:ind w:left="1080" w:hanging="1080"/>
        <w:rPr>
          <w:rFonts w:ascii="Phetsarath OT" w:hAnsi="Phetsarath OT" w:cs="Phetsarath OT"/>
          <w:b w:val="0"/>
          <w:bCs w:val="0"/>
          <w:color w:val="auto"/>
          <w:sz w:val="24"/>
          <w:szCs w:val="32"/>
        </w:rPr>
      </w:pPr>
      <w:bookmarkStart w:id="16" w:name="_Toc477792164"/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ມາດຕາ</w:t>
      </w:r>
      <w:r w:rsidR="004E1562" w:rsidRPr="002122B2">
        <w:rPr>
          <w:rFonts w:ascii="Phetsarath OT" w:hAnsi="Phetsarath OT" w:cs="Phetsarath OT"/>
          <w:color w:val="auto"/>
          <w:sz w:val="24"/>
          <w:szCs w:val="24"/>
        </w:rPr>
        <w:t xml:space="preserve"> </w:t>
      </w:r>
      <w:r w:rsidR="00B15CB9" w:rsidRPr="002122B2">
        <w:rPr>
          <w:rFonts w:ascii="Phetsarath OT" w:hAnsi="Phetsarath OT" w:cs="Phetsarath OT"/>
          <w:color w:val="auto"/>
          <w:sz w:val="24"/>
          <w:szCs w:val="24"/>
        </w:rPr>
        <w:t xml:space="preserve"> </w:t>
      </w:r>
      <w:r w:rsidR="00E41911" w:rsidRPr="002122B2">
        <w:rPr>
          <w:rFonts w:ascii="Phetsarath OT" w:hAnsi="Phetsarath OT" w:cs="Phetsarath OT"/>
          <w:color w:val="auto"/>
          <w:sz w:val="24"/>
          <w:szCs w:val="24"/>
          <w:lang w:bidi="lo-LA"/>
        </w:rPr>
        <w:t>1</w:t>
      </w:r>
      <w:r w:rsidR="00E6015A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7</w:t>
      </w:r>
      <w:r w:rsidR="00B15CB9" w:rsidRPr="002122B2">
        <w:rPr>
          <w:rFonts w:ascii="Phetsarath OT" w:hAnsi="Phetsarath OT" w:cs="Phetsarath OT"/>
          <w:color w:val="auto"/>
          <w:sz w:val="24"/>
          <w:szCs w:val="24"/>
          <w:lang w:bidi="lo-LA"/>
        </w:rPr>
        <w:t xml:space="preserve">   </w:t>
      </w:r>
      <w:r w:rsidR="00303CC2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(ປັບປຸງ) 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ສິດ</w:t>
      </w:r>
      <w:r w:rsidRPr="002122B2">
        <w:rPr>
          <w:rFonts w:ascii="Phetsarath OT" w:hAnsi="Phetsarath OT" w:cs="Phetsarath OT"/>
          <w:color w:val="auto"/>
          <w:sz w:val="24"/>
          <w:szCs w:val="24"/>
        </w:rPr>
        <w:t xml:space="preserve"> ​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ແລະ</w:t>
      </w:r>
      <w:r w:rsidR="00704750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ໜ້າ</w:t>
      </w:r>
      <w:r w:rsidRPr="002122B2">
        <w:rPr>
          <w:rFonts w:ascii="Phetsarath OT" w:hAnsi="Phetsarath OT" w:cs="Phetsarath OT"/>
          <w:color w:val="auto"/>
          <w:sz w:val="24"/>
          <w:szCs w:val="24"/>
        </w:rPr>
        <w:t>​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ທີ່</w:t>
      </w:r>
      <w:r w:rsidRPr="002122B2">
        <w:rPr>
          <w:rFonts w:ascii="Phetsarath OT" w:hAnsi="Phetsarath OT" w:cs="Phetsarath OT"/>
          <w:color w:val="auto"/>
          <w:sz w:val="24"/>
          <w:szCs w:val="24"/>
        </w:rPr>
        <w:t>​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ຂອງ</w:t>
      </w:r>
      <w:r w:rsidRPr="002122B2">
        <w:rPr>
          <w:rFonts w:ascii="Phetsarath OT" w:hAnsi="Phetsarath OT" w:cs="Phetsarath OT"/>
          <w:color w:val="auto"/>
          <w:sz w:val="24"/>
          <w:szCs w:val="24"/>
        </w:rPr>
        <w:t>​</w:t>
      </w:r>
      <w:r w:rsidR="003B7CA3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ນັກ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ກວດ</w:t>
      </w:r>
      <w:r w:rsidRPr="002122B2">
        <w:rPr>
          <w:rFonts w:ascii="Phetsarath OT" w:hAnsi="Phetsarath OT" w:cs="Phetsarath OT"/>
          <w:color w:val="auto"/>
          <w:sz w:val="24"/>
          <w:szCs w:val="24"/>
        </w:rPr>
        <w:t>​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ສອບ</w:t>
      </w:r>
      <w:bookmarkEnd w:id="16"/>
      <w:r w:rsidR="00FB71CA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 </w:t>
      </w:r>
    </w:p>
    <w:p w14:paraId="7297ECAE" w14:textId="4D060249" w:rsidR="00EC1516" w:rsidRPr="002122B2" w:rsidRDefault="0082307A" w:rsidP="00CE5908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="007E72F3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</w:t>
      </w:r>
      <w:r w:rsidR="00725D68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ສອບ </w:t>
      </w:r>
      <w:r w:rsidR="00725D68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ມີສິດ ແລະ ໜ້າທີ່ </w:t>
      </w:r>
      <w:r w:rsidR="00EC1516" w:rsidRPr="002122B2">
        <w:rPr>
          <w:rFonts w:ascii="MS Gothic" w:eastAsia="MS Gothic" w:hAnsi="MS Gothic" w:cs="MS Gothic" w:hint="eastAsia"/>
          <w:sz w:val="24"/>
          <w:lang w:bidi="lo-LA"/>
        </w:rPr>
        <w:t>​</w:t>
      </w:r>
      <w:r w:rsidR="00EC1516" w:rsidRPr="002122B2">
        <w:rPr>
          <w:rFonts w:ascii="Phetsarath OT" w:hAnsi="Phetsarath OT" w:cs="Phetsarath OT"/>
          <w:sz w:val="24"/>
          <w:szCs w:val="24"/>
          <w:cs/>
          <w:lang w:bidi="lo-LA"/>
        </w:rPr>
        <w:t>ດັ່ງ</w:t>
      </w:r>
      <w:r w:rsidR="00EC1516" w:rsidRPr="002122B2">
        <w:rPr>
          <w:rFonts w:ascii="MS Gothic" w:eastAsia="MS Gothic" w:hAnsi="MS Gothic" w:cs="MS Gothic" w:hint="eastAsia"/>
          <w:sz w:val="24"/>
          <w:lang w:bidi="lo-LA"/>
        </w:rPr>
        <w:t>​</w:t>
      </w:r>
      <w:r w:rsidR="00EC1516" w:rsidRPr="002122B2">
        <w:rPr>
          <w:rFonts w:ascii="Phetsarath OT" w:hAnsi="Phetsarath OT" w:cs="Phetsarath OT"/>
          <w:sz w:val="24"/>
          <w:szCs w:val="24"/>
          <w:cs/>
          <w:lang w:bidi="lo-LA"/>
        </w:rPr>
        <w:t>ນີ້</w:t>
      </w:r>
      <w:r w:rsidR="00EC1516" w:rsidRPr="002122B2">
        <w:rPr>
          <w:rFonts w:ascii="Phetsarath OT" w:hAnsi="Phetsarath OT" w:cs="Phetsarath OT"/>
          <w:sz w:val="24"/>
          <w:lang w:bidi="lo-LA"/>
        </w:rPr>
        <w:t>:</w:t>
      </w:r>
    </w:p>
    <w:p w14:paraId="2FA18200" w14:textId="7A0431A9" w:rsidR="00C64DCA" w:rsidRPr="002122B2" w:rsidRDefault="00C64DCA" w:rsidP="009E2EE2">
      <w:pPr>
        <w:pStyle w:val="ListParagraph"/>
        <w:numPr>
          <w:ilvl w:val="0"/>
          <w:numId w:val="28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eastAsia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ໃຫ້ການບໍລິການດ້ານການກວດ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</w:rPr>
        <w:t>​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ສອບ </w:t>
      </w:r>
      <w:r w:rsidR="001C7345"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ແກ່</w:t>
      </w:r>
      <w:r w:rsidR="00350450"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130EB0"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ກ່ຽວກັບວຽກງານຫຼັກຊັບ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ໃຫ້</w:t>
      </w:r>
      <w:r w:rsidR="00CE5908" w:rsidRPr="002122B2">
        <w:rPr>
          <w:rFonts w:ascii="Phetsarath OT" w:hAnsi="Phetsarath OT" w:cs="Phetsarath OT"/>
          <w:sz w:val="24"/>
          <w:szCs w:val="24"/>
          <w:cs/>
          <w:lang w:bidi="lo-LA"/>
        </w:rPr>
        <w:t>ຖືກຕ້ອງຕາມ</w:t>
      </w:r>
      <w:r w:rsidR="00F67A53" w:rsidRPr="002122B2">
        <w:rPr>
          <w:rFonts w:ascii="Phetsarath OT" w:hAnsi="Phetsarath OT" w:cs="Phetsarath OT"/>
          <w:sz w:val="24"/>
          <w:szCs w:val="24"/>
          <w:cs/>
          <w:lang w:bidi="lo-LA"/>
        </w:rPr>
        <w:t>ກົດໝາຍ, ລະບຽບການ ແລະ ກົດຈັນຍາບັນ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34CC7234" w14:textId="7114CA3B" w:rsidR="00760CCA" w:rsidRPr="002122B2" w:rsidRDefault="00C125EC" w:rsidP="009E2EE2">
      <w:pPr>
        <w:pStyle w:val="ListParagraph"/>
        <w:numPr>
          <w:ilvl w:val="0"/>
          <w:numId w:val="28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eastAsia="Phetsarath OT" w:hAnsi="Phetsarath OT" w:cs="Phetsarath OT"/>
          <w:sz w:val="24"/>
          <w:szCs w:val="24"/>
          <w:lang w:bidi="lo-LA"/>
        </w:rPr>
      </w:pP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ໃຫ້​ຄວາມ​ຮ່ວມ​ມືກັບ</w:t>
      </w:r>
      <w:r w:rsidRPr="002122B2">
        <w:rPr>
          <w:rStyle w:val="shorttext1"/>
          <w:rFonts w:ascii="Phetsarath OT" w:eastAsia="Phetsarath OT" w:hAnsi="Phetsarath OT" w:cs="Phetsarath OT"/>
          <w:strike/>
          <w:sz w:val="24"/>
          <w:szCs w:val="24"/>
          <w:cs/>
          <w:lang w:bidi="lo-LA"/>
        </w:rPr>
        <w:t>​</w:t>
      </w:r>
      <w:r w:rsidR="00DD0CFA"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  <w:cs/>
          <w:lang w:bidi="lo-LA"/>
        </w:rPr>
        <w:t>ສຳນັກງານຄະນະ​ກຳມະການ​ຄຸ້ມ​ຄອງ​ຫຼັກ​ຊັບ</w:t>
      </w:r>
      <w:r w:rsidRPr="002122B2">
        <w:rPr>
          <w:rStyle w:val="shorttext1"/>
          <w:rFonts w:ascii="Phetsarath OT" w:eastAsia="Phetsarath OT" w:hAnsi="Phetsarath OT" w:cs="Phetsarath OT"/>
          <w:sz w:val="24"/>
          <w:szCs w:val="24"/>
        </w:rPr>
        <w:t>;</w:t>
      </w:r>
    </w:p>
    <w:p w14:paraId="66FBFB62" w14:textId="0A7E00CA" w:rsidR="00396D7F" w:rsidRPr="002122B2" w:rsidRDefault="003F05D0" w:rsidP="009E2EE2">
      <w:pPr>
        <w:pStyle w:val="ListParagraph"/>
        <w:numPr>
          <w:ilvl w:val="0"/>
          <w:numId w:val="28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eastAsia="Phetsarath OT" w:hAnsi="Phetsarath OT" w:cs="Phetsarath OT"/>
          <w:sz w:val="24"/>
          <w:szCs w:val="24"/>
          <w:lang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lastRenderedPageBreak/>
        <w:t>ນໍາໃຊ້ສິດ ແລະ ປະຕິບັດໜ້າທີ່ອື່ນ ຕາມການ</w:t>
      </w:r>
      <w:r w:rsidR="00CE580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ກໍານົດຂອງກົດໝາຍ ແລະ ລະບຽບການ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ທີ່ກ່ຽວຂ້ອງ.</w:t>
      </w:r>
    </w:p>
    <w:p w14:paraId="11AF08F2" w14:textId="77777777" w:rsidR="001151CC" w:rsidRPr="002122B2" w:rsidRDefault="001151CC" w:rsidP="00275BEB">
      <w:pPr>
        <w:tabs>
          <w:tab w:val="left" w:pos="1440"/>
        </w:tabs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bidi="lo-LA"/>
        </w:rPr>
      </w:pPr>
    </w:p>
    <w:p w14:paraId="7328404C" w14:textId="6FCC7FB7" w:rsidR="00275BEB" w:rsidRPr="002122B2" w:rsidRDefault="00275BEB" w:rsidP="00275BEB">
      <w:pPr>
        <w:tabs>
          <w:tab w:val="left" w:pos="1440"/>
        </w:tabs>
        <w:spacing w:after="0" w:line="240" w:lineRule="auto"/>
        <w:jc w:val="center"/>
        <w:rPr>
          <w:rFonts w:ascii="Phetsarath OT" w:hAnsi="Phetsarath OT" w:cs="Phetsarath OT"/>
          <w:b/>
          <w:bCs/>
          <w:lang w:bidi="lo-LA"/>
        </w:rPr>
      </w:pPr>
      <w:r w:rsidRPr="002122B2">
        <w:rPr>
          <w:rFonts w:ascii="Phetsarath OT" w:hAnsi="Phetsarath OT" w:cs="Phetsarath OT"/>
          <w:b/>
          <w:bCs/>
          <w:cs/>
          <w:lang w:bidi="lo-LA"/>
        </w:rPr>
        <w:t xml:space="preserve">ໝວດທີ </w:t>
      </w:r>
      <w:r w:rsidR="007216F8" w:rsidRPr="002122B2">
        <w:rPr>
          <w:rFonts w:ascii="Phetsarath OT" w:hAnsi="Phetsarath OT" w:cs="Phetsarath OT"/>
          <w:b/>
          <w:bCs/>
          <w:cs/>
          <w:lang w:bidi="lo-LA"/>
        </w:rPr>
        <w:t>5</w:t>
      </w:r>
    </w:p>
    <w:p w14:paraId="6FE27EC8" w14:textId="26A056D8" w:rsidR="00275BEB" w:rsidRPr="002122B2" w:rsidRDefault="00275BEB" w:rsidP="00275BEB">
      <w:pPr>
        <w:tabs>
          <w:tab w:val="left" w:pos="1440"/>
        </w:tabs>
        <w:spacing w:after="0" w:line="240" w:lineRule="auto"/>
        <w:jc w:val="center"/>
        <w:rPr>
          <w:rFonts w:ascii="Phetsarath OT" w:hAnsi="Phetsarath OT" w:cs="Phetsarath OT"/>
          <w:lang w:bidi="lo-LA"/>
        </w:rPr>
      </w:pPr>
      <w:r w:rsidRPr="002122B2">
        <w:rPr>
          <w:rFonts w:ascii="Phetsarath OT" w:hAnsi="Phetsarath OT" w:cs="Phetsarath OT"/>
          <w:b/>
          <w:bCs/>
          <w:cs/>
          <w:lang w:bidi="lo-LA"/>
        </w:rPr>
        <w:t>ການລາຍງານ</w:t>
      </w:r>
      <w:r w:rsidR="003F05D0" w:rsidRPr="002122B2">
        <w:rPr>
          <w:rFonts w:ascii="Phetsarath OT" w:hAnsi="Phetsarath OT" w:cs="Phetsarath OT"/>
          <w:b/>
          <w:bCs/>
          <w:cs/>
          <w:lang w:bidi="lo-LA"/>
        </w:rPr>
        <w:t xml:space="preserve"> </w:t>
      </w:r>
      <w:r w:rsidR="005E759B" w:rsidRPr="002122B2">
        <w:rPr>
          <w:rFonts w:ascii="Phetsarath OT" w:hAnsi="Phetsarath OT" w:cs="Phetsarath OT"/>
          <w:b/>
          <w:bCs/>
          <w:cs/>
          <w:lang w:bidi="lo-LA"/>
        </w:rPr>
        <w:t>ແລະ ການເກັບຮັກສາຂໍ້ມູນ</w:t>
      </w:r>
      <w:r w:rsidRPr="002122B2">
        <w:rPr>
          <w:rFonts w:ascii="Phetsarath OT" w:hAnsi="Phetsarath OT" w:cs="Phetsarath OT"/>
          <w:b/>
          <w:bCs/>
          <w:cs/>
          <w:lang w:bidi="lo-LA"/>
        </w:rPr>
        <w:t xml:space="preserve"> </w:t>
      </w:r>
    </w:p>
    <w:p w14:paraId="6A378B28" w14:textId="77777777" w:rsidR="00275BEB" w:rsidRPr="002122B2" w:rsidRDefault="00275BEB" w:rsidP="00275BEB">
      <w:pPr>
        <w:tabs>
          <w:tab w:val="left" w:pos="1440"/>
        </w:tabs>
        <w:spacing w:after="0" w:line="240" w:lineRule="auto"/>
        <w:jc w:val="both"/>
        <w:rPr>
          <w:rFonts w:ascii="Phetsarath OT" w:hAnsi="Phetsarath OT" w:cs="Phetsarath OT"/>
          <w:lang w:bidi="lo-LA"/>
        </w:rPr>
      </w:pPr>
    </w:p>
    <w:p w14:paraId="68843A2F" w14:textId="588B7383" w:rsidR="0018053C" w:rsidRPr="002122B2" w:rsidRDefault="00E41911" w:rsidP="00275C18">
      <w:pPr>
        <w:pStyle w:val="Heading2"/>
        <w:spacing w:before="0"/>
        <w:ind w:left="1080" w:hanging="1080"/>
        <w:rPr>
          <w:rFonts w:ascii="Phetsarath OT" w:hAnsi="Phetsarath OT" w:cs="Phetsarath OT"/>
          <w:color w:val="auto"/>
          <w:sz w:val="24"/>
          <w:szCs w:val="24"/>
          <w:lang w:bidi="lo-LA"/>
        </w:rPr>
      </w:pPr>
      <w:bookmarkStart w:id="17" w:name="_Toc271713911"/>
      <w:bookmarkStart w:id="18" w:name="_Toc264446241"/>
      <w:bookmarkStart w:id="19" w:name="_Toc477792166"/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ມາດຕາ</w:t>
      </w:r>
      <w:r w:rsidRPr="002122B2">
        <w:rPr>
          <w:rFonts w:ascii="Phetsarath OT" w:hAnsi="Phetsarath OT" w:cs="Phetsarath OT"/>
          <w:color w:val="auto"/>
          <w:sz w:val="24"/>
          <w:szCs w:val="24"/>
          <w:lang w:bidi="lo-LA"/>
        </w:rPr>
        <w:t xml:space="preserve">  1</w:t>
      </w:r>
      <w:r w:rsidR="00E6015A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8</w:t>
      </w:r>
      <w:r w:rsidRPr="002122B2">
        <w:rPr>
          <w:rFonts w:ascii="Phetsarath OT" w:hAnsi="Phetsarath OT" w:cs="Phetsarath OT"/>
          <w:color w:val="auto"/>
          <w:sz w:val="24"/>
          <w:szCs w:val="24"/>
          <w:lang w:bidi="lo-LA"/>
        </w:rPr>
        <w:t xml:space="preserve">   </w:t>
      </w:r>
      <w:r w:rsidR="0018053C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(ໃໝ່) ຮູບແບບການລາຍງານຂອງບໍລິສັດກວດສອບ</w:t>
      </w:r>
    </w:p>
    <w:p w14:paraId="33B90719" w14:textId="40BC1CF7" w:rsidR="0018053C" w:rsidRPr="002122B2" w:rsidRDefault="0018053C" w:rsidP="00CE5908">
      <w:pPr>
        <w:tabs>
          <w:tab w:val="left" w:pos="1418"/>
        </w:tabs>
        <w:spacing w:after="0" w:line="240" w:lineRule="auto"/>
        <w:ind w:left="426" w:firstLine="708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</w:t>
      </w:r>
      <w:r w:rsidR="00CE5908" w:rsidRPr="002122B2">
        <w:rPr>
          <w:rFonts w:ascii="Phetsarath OT" w:hAnsi="Phetsarath OT" w:cs="Phetsarath OT"/>
          <w:sz w:val="24"/>
          <w:szCs w:val="24"/>
          <w:cs/>
          <w:lang w:bidi="lo-LA"/>
        </w:rPr>
        <w:t>ິສັດກວດສອບ ຕ້ອງປະຕິບັດການລາຍງານ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ຕໍ່ ສໍານັກງານຄະນະກໍາມະການຄຸ້ມຄອງຫຼັກຊັບ ດັ່ງນີ້:</w:t>
      </w:r>
    </w:p>
    <w:p w14:paraId="0904DF16" w14:textId="79067F7C" w:rsidR="0018053C" w:rsidRPr="002122B2" w:rsidRDefault="0018053C" w:rsidP="00CE5908">
      <w:pPr>
        <w:pStyle w:val="ListParagraph"/>
        <w:numPr>
          <w:ilvl w:val="0"/>
          <w:numId w:val="40"/>
        </w:numPr>
        <w:tabs>
          <w:tab w:val="left" w:pos="1560"/>
        </w:tabs>
        <w:spacing w:after="0" w:line="240" w:lineRule="auto"/>
        <w:ind w:left="426" w:firstLine="708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ການລາຍງານປົກກະຕິ;</w:t>
      </w:r>
    </w:p>
    <w:p w14:paraId="3905DB5D" w14:textId="77777777" w:rsidR="0018053C" w:rsidRPr="002122B2" w:rsidRDefault="0018053C" w:rsidP="00CE5908">
      <w:pPr>
        <w:pStyle w:val="ListParagraph"/>
        <w:numPr>
          <w:ilvl w:val="0"/>
          <w:numId w:val="40"/>
        </w:numPr>
        <w:tabs>
          <w:tab w:val="left" w:pos="1560"/>
        </w:tabs>
        <w:spacing w:after="0" w:line="240" w:lineRule="auto"/>
        <w:ind w:left="426" w:firstLine="708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ການລາຍງານທັນດ່ວນ;</w:t>
      </w:r>
    </w:p>
    <w:p w14:paraId="675D4D91" w14:textId="77777777" w:rsidR="0018053C" w:rsidRPr="002122B2" w:rsidRDefault="0018053C" w:rsidP="00CE5908">
      <w:pPr>
        <w:pStyle w:val="ListParagraph"/>
        <w:numPr>
          <w:ilvl w:val="0"/>
          <w:numId w:val="40"/>
        </w:numPr>
        <w:tabs>
          <w:tab w:val="left" w:pos="1560"/>
        </w:tabs>
        <w:spacing w:after="0" w:line="240" w:lineRule="auto"/>
        <w:ind w:left="426" w:firstLine="708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ລາຍງານຕາມການຮຽກຮ້ອງ;</w:t>
      </w:r>
    </w:p>
    <w:p w14:paraId="003149DB" w14:textId="19B3C53C" w:rsidR="0018053C" w:rsidRPr="002122B2" w:rsidRDefault="0018053C" w:rsidP="00CE5908">
      <w:pPr>
        <w:pStyle w:val="ListParagraph"/>
        <w:numPr>
          <w:ilvl w:val="0"/>
          <w:numId w:val="40"/>
        </w:numPr>
        <w:tabs>
          <w:tab w:val="left" w:pos="1560"/>
        </w:tabs>
        <w:spacing w:after="0" w:line="240" w:lineRule="auto"/>
        <w:ind w:left="426" w:firstLine="708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ລາຍງານດ້ວຍຄວາມສະໝັກໃຈ.</w:t>
      </w:r>
    </w:p>
    <w:p w14:paraId="07F4559F" w14:textId="77777777" w:rsidR="0018053C" w:rsidRPr="002122B2" w:rsidRDefault="0018053C" w:rsidP="0018053C">
      <w:pPr>
        <w:pStyle w:val="ListParagraph"/>
        <w:tabs>
          <w:tab w:val="left" w:pos="1941"/>
        </w:tabs>
        <w:spacing w:after="0" w:line="240" w:lineRule="auto"/>
        <w:rPr>
          <w:rFonts w:ascii="Phetsarath OT" w:hAnsi="Phetsarath OT" w:cs="Phetsarath OT"/>
          <w:sz w:val="24"/>
          <w:szCs w:val="24"/>
          <w:lang w:bidi="lo-LA"/>
        </w:rPr>
      </w:pPr>
    </w:p>
    <w:p w14:paraId="17F4F31D" w14:textId="1682CF41" w:rsidR="00275BEB" w:rsidRPr="002122B2" w:rsidRDefault="00E41911" w:rsidP="00275C18">
      <w:pPr>
        <w:pStyle w:val="Heading2"/>
        <w:spacing w:before="0"/>
        <w:ind w:left="1080" w:hanging="1080"/>
        <w:rPr>
          <w:rFonts w:ascii="Phetsarath OT" w:hAnsi="Phetsarath OT" w:cs="Phetsarath OT"/>
          <w:color w:val="auto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ມາດຕາ</w:t>
      </w:r>
      <w:r w:rsidRPr="002122B2">
        <w:rPr>
          <w:rFonts w:ascii="Phetsarath OT" w:hAnsi="Phetsarath OT" w:cs="Phetsarath OT"/>
          <w:color w:val="auto"/>
          <w:sz w:val="24"/>
          <w:szCs w:val="24"/>
          <w:lang w:bidi="lo-LA"/>
        </w:rPr>
        <w:t xml:space="preserve">  1</w:t>
      </w:r>
      <w:r w:rsidR="00E6015A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9</w:t>
      </w:r>
      <w:r w:rsidRPr="002122B2">
        <w:rPr>
          <w:rFonts w:ascii="Phetsarath OT" w:hAnsi="Phetsarath OT" w:cs="Phetsarath OT"/>
          <w:color w:val="auto"/>
          <w:sz w:val="24"/>
          <w:szCs w:val="24"/>
          <w:lang w:bidi="lo-LA"/>
        </w:rPr>
        <w:t xml:space="preserve">   </w:t>
      </w:r>
      <w:r w:rsidR="00275BEB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(ໃໝ່) ການລາຍງານປົກກະຕິຂອງ</w:t>
      </w:r>
      <w:r w:rsidR="00BF7CE7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ບໍລິສັດກວດສອບ </w:t>
      </w:r>
    </w:p>
    <w:p w14:paraId="00479639" w14:textId="560EBBBD" w:rsidR="00BF7CE7" w:rsidRPr="002122B2" w:rsidRDefault="00BF7CE7" w:rsidP="00C02375">
      <w:pPr>
        <w:tabs>
          <w:tab w:val="left" w:pos="1418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3F05D0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ຕ້ອງ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ລາຍງານ</w:t>
      </w:r>
      <w:r w:rsidR="0009536D" w:rsidRPr="002122B2">
        <w:rPr>
          <w:rFonts w:ascii="Phetsarath OT" w:hAnsi="Phetsarath OT" w:cs="Phetsarath OT"/>
          <w:sz w:val="24"/>
          <w:szCs w:val="24"/>
          <w:cs/>
          <w:lang w:bidi="lo-LA"/>
        </w:rPr>
        <w:t>ປະຈໍາປີ</w:t>
      </w:r>
      <w:r w:rsidR="003F05D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ຕໍ່ ສໍານັກງານຄະນະກໍາມະການຄຸ້ມຄອງຫຼັກຊັບ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ພາຍໃນເວລາ </w:t>
      </w:r>
      <w:r w:rsidR="000B64F6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90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ວັນ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ພາຍຫຼັງສິ້ນສຸດ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ປີການບັນຊີ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.</w:t>
      </w:r>
    </w:p>
    <w:p w14:paraId="555AB97C" w14:textId="5066EB53" w:rsidR="00BF7CE7" w:rsidRPr="002122B2" w:rsidRDefault="00BF7CE7" w:rsidP="00C02375">
      <w:pPr>
        <w:tabs>
          <w:tab w:val="left" w:pos="1418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ຂໍ້ມູນທີ່ຕ້ອງລາຍ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ງານປະຈຳ​ປີ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ແມ່ນ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ບົດ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ສະຫຼຸບ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A77C68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ດໍາເນີນ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ທຸລະ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ກິດ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="000B64F6" w:rsidRPr="002122B2">
        <w:rPr>
          <w:rFonts w:ascii="Phetsarath OT" w:hAnsi="Phetsarath OT" w:cs="Phetsarath OT"/>
          <w:sz w:val="24"/>
          <w:szCs w:val="24"/>
          <w:cs/>
          <w:lang w:bidi="lo-LA"/>
        </w:rPr>
        <w:t>ປະຈຳ​ປີ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="000B64F6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3F05D0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ເອກະສານ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ລາຍ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ງານ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ເງິນ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ທີ່ໄດ້ຮັບການກວດສອບຈາກຜູ້ກວດສອບພາຍນອກ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ດັ່ງນີ້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:</w:t>
      </w:r>
    </w:p>
    <w:p w14:paraId="213D00C4" w14:textId="5C4234E3" w:rsidR="00BF7CE7" w:rsidRPr="002122B2" w:rsidRDefault="00BF7CE7" w:rsidP="00C02375">
      <w:pPr>
        <w:pStyle w:val="ListParagraph"/>
        <w:numPr>
          <w:ilvl w:val="1"/>
          <w:numId w:val="32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ໃບລາຍງານຖານະການເງິນ;</w:t>
      </w:r>
    </w:p>
    <w:p w14:paraId="3C5321BD" w14:textId="72F3D183" w:rsidR="00BF7CE7" w:rsidRPr="002122B2" w:rsidRDefault="00BF7CE7" w:rsidP="00C02375">
      <w:pPr>
        <w:pStyle w:val="ListParagraph"/>
        <w:numPr>
          <w:ilvl w:val="1"/>
          <w:numId w:val="32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ໃບລາຍງານຜົນການດໍາເນີນງານ;</w:t>
      </w:r>
    </w:p>
    <w:p w14:paraId="3E214063" w14:textId="0EB981C2" w:rsidR="00BF7CE7" w:rsidRPr="002122B2" w:rsidRDefault="00BF7CE7" w:rsidP="00C02375">
      <w:pPr>
        <w:pStyle w:val="ListParagraph"/>
        <w:numPr>
          <w:ilvl w:val="1"/>
          <w:numId w:val="32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ໃບລາຍງານກະແສເງິນສົດ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; </w:t>
      </w:r>
    </w:p>
    <w:p w14:paraId="75B404A1" w14:textId="40A47DC4" w:rsidR="00BF7CE7" w:rsidRPr="002122B2" w:rsidRDefault="00BF7CE7" w:rsidP="00C02375">
      <w:pPr>
        <w:pStyle w:val="ListParagraph"/>
        <w:numPr>
          <w:ilvl w:val="1"/>
          <w:numId w:val="32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ໃບ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ລາຍ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ງານ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ສ່ວນ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ປ່ຽນ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ແປງ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ທຶນເຈົ້າຂອງ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012CF6D5" w14:textId="3141DD91" w:rsidR="00BF7CE7" w:rsidRPr="002122B2" w:rsidRDefault="00BF7CE7" w:rsidP="00C02375">
      <w:pPr>
        <w:pStyle w:val="ListParagraph"/>
        <w:numPr>
          <w:ilvl w:val="1"/>
          <w:numId w:val="32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ບົດອະທິບາຍຊ້ອນທ້າຍເອກະສານລາຍງານການເງິນ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.</w:t>
      </w:r>
    </w:p>
    <w:p w14:paraId="46DDD892" w14:textId="686FA245" w:rsidR="00BF7CE7" w:rsidRPr="002122B2" w:rsidRDefault="00BF7CE7" w:rsidP="00C02375">
      <w:pPr>
        <w:pStyle w:val="ListParagraph"/>
        <w:tabs>
          <w:tab w:val="left" w:pos="1418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ຖ້າ</w:t>
      </w:r>
      <w:r w:rsidR="003F05D0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ວ່າ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ບໍລິສັດກວດສອບ ຫາກເປັນກຸ່ມບໍລິສັດ ເອກະສານລາຍງານການເງິນ ຕ້ອງໃຫ້ມີ ແບບແຍກກິດຈະການ ແລະ ແບບລວມກິດຈະການ.</w:t>
      </w:r>
    </w:p>
    <w:p w14:paraId="45D4D150" w14:textId="77777777" w:rsidR="00BF7CE7" w:rsidRPr="002122B2" w:rsidRDefault="00BF7CE7" w:rsidP="00BF7CE7">
      <w:pPr>
        <w:pStyle w:val="ListParagraph"/>
        <w:spacing w:after="0" w:line="240" w:lineRule="auto"/>
        <w:ind w:left="1800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28EEDDE6" w14:textId="5548F586" w:rsidR="00BF7CE7" w:rsidRPr="002122B2" w:rsidRDefault="00BF7CE7" w:rsidP="00BF7CE7">
      <w:pPr>
        <w:pStyle w:val="Heading2"/>
        <w:spacing w:before="0" w:line="240" w:lineRule="auto"/>
        <w:ind w:left="1080" w:hanging="1080"/>
        <w:rPr>
          <w:rFonts w:ascii="Phetsarath OT" w:hAnsi="Phetsarath OT" w:cs="Phetsarath OT"/>
          <w:color w:val="auto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ມ</w:t>
      </w:r>
      <w:r w:rsidR="00E41911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າດຕາ</w:t>
      </w:r>
      <w:r w:rsidR="00E6015A" w:rsidRPr="002122B2">
        <w:rPr>
          <w:rFonts w:ascii="Phetsarath OT" w:hAnsi="Phetsarath OT" w:cs="Phetsarath OT"/>
          <w:color w:val="auto"/>
          <w:sz w:val="24"/>
          <w:szCs w:val="24"/>
          <w:lang w:val="nl-NL" w:bidi="lo-LA"/>
        </w:rPr>
        <w:t xml:space="preserve">  </w:t>
      </w:r>
      <w:r w:rsidR="00E6015A" w:rsidRPr="002122B2">
        <w:rPr>
          <w:rFonts w:ascii="Phetsarath OT" w:hAnsi="Phetsarath OT" w:cs="Phetsarath OT"/>
          <w:color w:val="auto"/>
          <w:sz w:val="24"/>
          <w:szCs w:val="24"/>
          <w:cs/>
          <w:lang w:val="nl-NL" w:bidi="lo-LA"/>
        </w:rPr>
        <w:t xml:space="preserve">20   </w:t>
      </w:r>
      <w:r w:rsidR="00F06843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(ໃໝ່) ການລາຍງານທັນດ່ວ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ນຂອງບໍລິສັດກວດສອບ ແລະ ນັກກວດສອບ</w:t>
      </w:r>
    </w:p>
    <w:p w14:paraId="32B34F56" w14:textId="142FB52C" w:rsidR="00BF7CE7" w:rsidRPr="002122B2" w:rsidRDefault="00BF7CE7" w:rsidP="009E2EE2">
      <w:pPr>
        <w:tabs>
          <w:tab w:val="left" w:pos="1418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064D57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ກວດ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ສອບ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ຕ້ອງລາຍ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ງານຂໍ້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ມູນທັນທີໃຫ້</w:t>
      </w:r>
      <w:r w:rsidR="00064D57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ສໍານັກງານຄະນະກໍາມະການຄຸ້ມຄອງຫຼັກຊັບ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ນັບ​ແຕ່​ເວລາ​​​ມີ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ເຫ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ດກ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ານ​ໃດ​ໜຶ່ງ​ເກີດ​ຂຶ້ນ ​ດັ່ງນີ້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: </w:t>
      </w:r>
    </w:p>
    <w:p w14:paraId="23F7539C" w14:textId="50FC97E4" w:rsidR="00BF7CE7" w:rsidRPr="002122B2" w:rsidRDefault="00BF7CE7" w:rsidP="009E2EE2">
      <w:pPr>
        <w:pStyle w:val="ListParagraph"/>
        <w:numPr>
          <w:ilvl w:val="0"/>
          <w:numId w:val="33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b/>
          <w:bCs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ໃນເວລາ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ປະຕິບັດ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ໜ້າທີ່ຂອງ </w:t>
      </w:r>
      <w:r w:rsidR="00064D57"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ສອບ</w:t>
      </w:r>
      <w:r w:rsidRPr="002122B2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ພົບເຫັນການລະເມີດລະບຽບການ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ກົດໝາຍ</w:t>
      </w:r>
      <w:r w:rsidR="005E759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ລະບຽບກາ</w:t>
      </w:r>
      <w:r w:rsidR="00CE580C" w:rsidRPr="002122B2">
        <w:rPr>
          <w:rFonts w:ascii="Phetsarath OT" w:hAnsi="Phetsarath OT" w:cs="Phetsarath OT"/>
          <w:sz w:val="24"/>
          <w:szCs w:val="24"/>
          <w:cs/>
          <w:lang w:bidi="lo-LA"/>
        </w:rPr>
        <w:t>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ທີ່ກ່ຽວຂ້ອງ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ຫຼື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ກົດລະບຽບຂອງບໍລິສັດທີ່ຖືກກວດສອບ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ຂ້ອງ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ກັບການ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ດຳ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ເນີນ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ທຸລະ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ກິດຂອງ</w:t>
      </w:r>
      <w:r w:rsidRPr="002122B2">
        <w:rPr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="00064D57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64D57"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624F5871" w14:textId="2F573A81" w:rsidR="00BF7CE7" w:rsidRPr="002122B2" w:rsidRDefault="00BF7CE7" w:rsidP="009E2EE2">
      <w:pPr>
        <w:pStyle w:val="ListParagraph"/>
        <w:numPr>
          <w:ilvl w:val="0"/>
          <w:numId w:val="33"/>
        </w:numPr>
        <w:tabs>
          <w:tab w:val="left" w:pos="1560"/>
        </w:tabs>
        <w:spacing w:after="240" w:line="240" w:lineRule="auto"/>
        <w:ind w:left="540" w:firstLine="594"/>
        <w:jc w:val="both"/>
        <w:rPr>
          <w:rFonts w:ascii="Phetsarath OT" w:hAnsi="Phetsarath OT" w:cs="Phetsarath OT"/>
          <w:b/>
          <w:bCs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ໃນ​ການ​ທົບ​ທວນ ຫຼື ກວດສອບ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,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ຖ້າ​</w:t>
      </w:r>
      <w:r w:rsidR="00064D57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​ກວດ​ສອບ​ພົບ​ວ່າ ບໍລິສັດທີ່​ຕົນ​ເອງກວດ​ສອບ ໄດ້ສ້າງ​​​ເອກະ​ສານ​ລາຍ​ງານ​ການ​ເງິນ</w:t>
      </w:r>
      <w:r w:rsidR="000B64F6"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ປະຈຳ​ໄຕ​ມາດ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,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ປະຈຳ​</w:t>
      </w:r>
      <w:r w:rsidR="000B64F6"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6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ເດືອນ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,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ປະຈໍາປີ ຫຼື​ ຮອບ​ປີ​ການ​ບັນຊີ​​ໃດ​ໜຶ່ງ ທີ່ບໍ່ຖືກ</w:t>
      </w:r>
      <w:r w:rsidR="005E759B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ຕ້ອງ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​ເຊັ່ນ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:</w:t>
      </w:r>
      <w:r w:rsidRPr="002122B2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</w:p>
    <w:p w14:paraId="1900DFEA" w14:textId="3E2DCF45" w:rsidR="00BF7CE7" w:rsidRPr="002122B2" w:rsidRDefault="00BF7CE7" w:rsidP="002B6C2B">
      <w:pPr>
        <w:pStyle w:val="ListParagraph"/>
        <w:numPr>
          <w:ilvl w:val="1"/>
          <w:numId w:val="34"/>
        </w:numPr>
        <w:tabs>
          <w:tab w:val="left" w:pos="1985"/>
        </w:tabs>
        <w:spacing w:after="240" w:line="240" w:lineRule="auto"/>
        <w:ind w:left="540" w:firstLine="990"/>
        <w:jc w:val="both"/>
        <w:rPr>
          <w:rStyle w:val="shorttext1"/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ນສໍ້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ໂກງ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ຂໍ້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ຜິດພາດ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​​​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ທີ່ກະທົບ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ຕໍ່ການຕັດສິນ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ໃຈ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ລົງທຶນ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ໃນຫຼັກ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ຊັບ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ກ່ຽວຂ້ອງ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;</w:t>
      </w:r>
    </w:p>
    <w:p w14:paraId="519AC6F5" w14:textId="1AE7CAA1" w:rsidR="00BF7CE7" w:rsidRPr="002122B2" w:rsidRDefault="00BF7CE7" w:rsidP="002B6C2B">
      <w:pPr>
        <w:pStyle w:val="ListParagraph"/>
        <w:numPr>
          <w:ilvl w:val="1"/>
          <w:numId w:val="34"/>
        </w:numPr>
        <w:tabs>
          <w:tab w:val="left" w:pos="1985"/>
          <w:tab w:val="left" w:pos="2250"/>
        </w:tabs>
        <w:spacing w:after="0" w:line="240" w:lineRule="auto"/>
        <w:ind w:left="540" w:firstLine="990"/>
        <w:jc w:val="both"/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lastRenderedPageBreak/>
        <w:t>ຄວາມ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ເສຍ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ຫາຍ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ຫຼື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ຄວາມ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ເສຍ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ຫາຍ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ອາດຈະເກີດຂຶ້ນ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ທີ່ມີມູນຄ່າແຕ່</w:t>
      </w:r>
      <w:r w:rsidR="00EF3434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ຫ້າສ່ວນ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ຮ້ອຍ</w:t>
      </w:r>
      <w:r w:rsidR="000B64F6"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0B64F6"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(5%)</w:t>
      </w:r>
      <w:r w:rsidR="00A61B5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ມູນ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ຄ່າ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ຊັບ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ສິນ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ບໍລິສັດອອກຫຼັກຊັບ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; </w:t>
      </w:r>
    </w:p>
    <w:p w14:paraId="39CF92A0" w14:textId="77777777" w:rsidR="00BF7CE7" w:rsidRPr="002122B2" w:rsidRDefault="00BF7CE7" w:rsidP="002B6C2B">
      <w:pPr>
        <w:pStyle w:val="ListParagraph"/>
        <w:numPr>
          <w:ilvl w:val="1"/>
          <w:numId w:val="34"/>
        </w:numPr>
        <w:tabs>
          <w:tab w:val="left" w:pos="1985"/>
          <w:tab w:val="left" w:pos="2160"/>
        </w:tabs>
        <w:spacing w:after="0" w:line="240" w:lineRule="auto"/>
        <w:ind w:left="540" w:firstLine="990"/>
        <w:jc w:val="both"/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ການປ່ຽນແປງຂອງຊັບສິນ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ຫາກເຫັນວ່າຜິດປົກະຕິ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6B38D3FF" w14:textId="77777777" w:rsidR="00BF7CE7" w:rsidRPr="002122B2" w:rsidRDefault="00BF7CE7" w:rsidP="002B6C2B">
      <w:pPr>
        <w:pStyle w:val="ListParagraph"/>
        <w:numPr>
          <w:ilvl w:val="1"/>
          <w:numId w:val="34"/>
        </w:numPr>
        <w:tabs>
          <w:tab w:val="left" w:pos="1985"/>
          <w:tab w:val="left" w:pos="2250"/>
        </w:tabs>
        <w:spacing w:after="0" w:line="240" w:lineRule="auto"/>
        <w:ind w:left="540" w:firstLine="990"/>
        <w:jc w:val="both"/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ມູນຄ່າຊັບ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ສິນ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ບໍລິສັດອອກຫຼັກຊັບ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ບໍ່ພໍທີ່ຈະຮັບປະກັນ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ການຊຳລະໜີ້ໃຫ້ແກ່ເຈົ້າໜີ້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7E29CF99" w14:textId="77777777" w:rsidR="00BF7CE7" w:rsidRPr="002122B2" w:rsidRDefault="00BF7CE7" w:rsidP="002B6C2B">
      <w:pPr>
        <w:pStyle w:val="ListParagraph"/>
        <w:numPr>
          <w:ilvl w:val="1"/>
          <w:numId w:val="34"/>
        </w:numPr>
        <w:tabs>
          <w:tab w:val="left" w:pos="1985"/>
          <w:tab w:val="left" w:pos="2250"/>
        </w:tabs>
        <w:spacing w:after="0" w:line="240" w:lineRule="auto"/>
        <w:ind w:left="540" w:firstLine="990"/>
        <w:jc w:val="both"/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ການ​ດ້ອຍ​ຄ່າ​ຂອງ​ທຶນ​ຈົດ​ທະບຽນ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</w:rPr>
        <w:t>.</w:t>
      </w:r>
    </w:p>
    <w:p w14:paraId="250E2B6D" w14:textId="2F9B06DC" w:rsidR="00BF7CE7" w:rsidRPr="002122B2" w:rsidRDefault="00BF7CE7" w:rsidP="009E2EE2">
      <w:pPr>
        <w:pStyle w:val="ListParagraph"/>
        <w:numPr>
          <w:ilvl w:val="0"/>
          <w:numId w:val="34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ເຮັດ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ສັນຍາ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ທົບ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ທວນ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ຫຼື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ກວດ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ສອບ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ກັບ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/>
        </w:rPr>
        <w:t>​</w:t>
      </w:r>
      <w:r w:rsidR="00064D57"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064D57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ກຸ່ມເປົ້າໝາຍກ່ຽວກັບວຽກງານຫຼັກຊັບ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; </w:t>
      </w:r>
    </w:p>
    <w:p w14:paraId="190C45F0" w14:textId="77777777" w:rsidR="0086429D" w:rsidRPr="002122B2" w:rsidRDefault="00BF7CE7" w:rsidP="009E2EE2">
      <w:pPr>
        <w:pStyle w:val="ListParagraph"/>
        <w:numPr>
          <w:ilvl w:val="0"/>
          <w:numId w:val="34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ບໍລິສັດ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ແລະ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064D57"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ນັກ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ກວດ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ສອບ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ຍົກ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ເລີກ ຫຼື ຖືກຍົກເລີກສັນຍາ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ກວດ</w:t>
      </w:r>
      <w:r w:rsidRPr="002122B2">
        <w:rPr>
          <w:rStyle w:val="shorttext1"/>
          <w:rFonts w:ascii="MS Gothic" w:eastAsia="MS Gothic" w:hAnsi="MS Gothic" w:cs="MS Gothic" w:hint="eastAsia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ສອບ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ກັບ</w:t>
      </w:r>
      <w:r w:rsidR="00064D57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ກຸ່ມເປົ້າໝາຍກ່ຽວກັບວຽກງານຫຼັກຊັບ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62735CA9" w14:textId="0C792C76" w:rsidR="0086429D" w:rsidRPr="002122B2" w:rsidRDefault="0086429D" w:rsidP="009E2EE2">
      <w:pPr>
        <w:pStyle w:val="ListParagraph"/>
        <w:numPr>
          <w:ilvl w:val="0"/>
          <w:numId w:val="34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ກຸ່ມເປົ້າໝາຍກ່ຽວກັບວຽກງານຫຼັກຊັບ ບໍ່ໃຫ້ຄວາມຮ່ວມມືໃນການສະໜອງຂໍ້ມູນເຂົ້າໃນການກວດສອບຕໍ່</w:t>
      </w:r>
      <w:r w:rsidR="0009536D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ກັບບັນຫາທີ່ຕິດພັນກັບເນື້ອໃນຂອງ ການກວດສອບ ແລະ ບໍ່ໃຫ້ຄວາມຮ່ວມມືດ້ານອື່ນໃນການກວດສອບ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;</w:t>
      </w:r>
    </w:p>
    <w:p w14:paraId="2436C30C" w14:textId="348A9F94" w:rsidR="0086429D" w:rsidRPr="002122B2" w:rsidRDefault="0086429D" w:rsidP="009E2EE2">
      <w:pPr>
        <w:pStyle w:val="ListParagraph"/>
        <w:numPr>
          <w:ilvl w:val="0"/>
          <w:numId w:val="34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ການ​ປ່ຽນ​ແປງຊື່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​ທີ່​ຕັ້ງ​ຂອງບໍລິສັດ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​ໂຄງ​ປະກອບການຈັດ​ຕັ້ງ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ຈໍານວນ ຜູ້​ຮຸ້ນ​ສ່ວນ​ບໍລິຫານ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ຜູ້ຮຸ້ນສ່ວນຮັບຜິດຊອບງານ, ຈຳນວນ​ຜູ້​ບໍລິຫານ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ຜູ້​ຖື​ຮຸ້ນ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="00C37F7C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ນັກກວດສອບ, ນັກຊ່ຽວຊານບັນຊີ, ພະນັກງານ</w:t>
      </w:r>
      <w:r w:rsidR="002E062E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ການເຄື່ອນໄຫວ​ທຸລະ​ກິດ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ທຶນ​ຈົດ​ທະ</w:t>
      </w:r>
      <w:r w:rsidR="005E6FC6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ບຽນ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ແຜນການຕະຫຼາດ ແລະ ກົດ​ລະບຽບ​ພາຍ​ໃນ​ຂອງ​ບໍລິສັດ ພາຍ​ໃນ​​ເວລາ </w:t>
      </w:r>
      <w:r w:rsidR="000B64F6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5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​ວັນ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ລັດຖະການ ນັບ​ແຕ່​ວັນ​ທີ່ ມີ​ການ​ປ່ຽນ​ແປງ​ ເປັນ​ຕົ້ນ​ໄປ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3769EB9C" w14:textId="0DF226BF" w:rsidR="0086429D" w:rsidRPr="002122B2" w:rsidRDefault="0086429D" w:rsidP="009E2EE2">
      <w:pPr>
        <w:pStyle w:val="ListParagraph"/>
        <w:numPr>
          <w:ilvl w:val="0"/>
          <w:numId w:val="34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ລາຍ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ງານ</w:t>
      </w:r>
      <w:r w:rsidR="0035045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ກ່ຽວກັບສະພາບ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ແລະ ຜົນ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ການກວດ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ສອບ</w:t>
      </w:r>
      <w:r w:rsidRPr="002122B2" w:rsidDel="005D04D8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ກຸ່ມ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ເປົ້າໝາຍກ່ຽວກັບວຽກງານຫຼັກຊັບ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ທຸກ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ຄັ້ງ ຕາມການຮຽກຮ້ອງຂອງ ສໍານັກງານຄະນະກໍາມະການຄຸ້ມຄອງຫຼັກຊັບ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4518C895" w14:textId="77777777" w:rsidR="002E062E" w:rsidRPr="002122B2" w:rsidRDefault="00BF7CE7" w:rsidP="009E2EE2">
      <w:pPr>
        <w:pStyle w:val="ListParagraph"/>
        <w:numPr>
          <w:ilvl w:val="0"/>
          <w:numId w:val="34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ບໍລິສັດ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 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ແລະ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064D57"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ນັກ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ກວດ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ສອບ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ສິ້ນ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ສຸດ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ການ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ໃຫ້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ບໍລິການ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​​​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ດ້ານ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ການບັນຊີ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ແລະ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ກວດສອບ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ໃນ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ຂົງ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ເຂດຫຼັກ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ຊັບ</w:t>
      </w:r>
      <w:r w:rsidR="002E062E"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;</w:t>
      </w:r>
    </w:p>
    <w:p w14:paraId="220DB0C0" w14:textId="7317E486" w:rsidR="00BF7CE7" w:rsidRPr="002122B2" w:rsidRDefault="002E062E" w:rsidP="009E2EE2">
      <w:pPr>
        <w:pStyle w:val="ListParagraph"/>
        <w:numPr>
          <w:ilvl w:val="0"/>
          <w:numId w:val="34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ກໍລະນີອື່ນ ຕາມການກໍານົດຂອງ ສໍານັກງານຄະນະກໍາມະການຄຸ້ມຄອງຫຼັກຊັບ</w:t>
      </w:r>
      <w:r w:rsidR="00BF7CE7"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/>
        </w:rPr>
        <w:t>.</w:t>
      </w:r>
    </w:p>
    <w:p w14:paraId="2C475ED6" w14:textId="77777777" w:rsidR="00AA5B03" w:rsidRPr="002122B2" w:rsidRDefault="00AA5B03" w:rsidP="000B64F6">
      <w:pPr>
        <w:tabs>
          <w:tab w:val="left" w:pos="1560"/>
        </w:tabs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72A78F5F" w14:textId="0B6F8AF8" w:rsidR="0018053C" w:rsidRPr="002122B2" w:rsidRDefault="00E41911" w:rsidP="001151CC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ມາດຕາ</w:t>
      </w:r>
      <w:r w:rsidRPr="002122B2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 xml:space="preserve">  </w:t>
      </w:r>
      <w:r w:rsidR="00E6015A"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21</w:t>
      </w:r>
      <w:r w:rsidRPr="002122B2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 xml:space="preserve">   </w:t>
      </w:r>
      <w:r w:rsidR="0018053C"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(ໃໝ່) ການລາຍງານຕາມການຮຽກຮ້ອງ</w:t>
      </w:r>
    </w:p>
    <w:p w14:paraId="0287E756" w14:textId="622624F2" w:rsidR="00196890" w:rsidRPr="002122B2" w:rsidRDefault="00196890" w:rsidP="009E2EE2">
      <w:pPr>
        <w:pStyle w:val="NoSpacing"/>
        <w:ind w:left="540" w:firstLine="594"/>
        <w:jc w:val="both"/>
        <w:rPr>
          <w:lang w:val="nl-NL"/>
        </w:rPr>
      </w:pPr>
      <w:r w:rsidRPr="002122B2">
        <w:rPr>
          <w:cs/>
          <w:lang w:val="nl-NL"/>
        </w:rPr>
        <w:t>ການ</w:t>
      </w:r>
      <w:r w:rsidRPr="002122B2">
        <w:rPr>
          <w:lang w:val="nl-NL"/>
        </w:rPr>
        <w:t>​</w:t>
      </w:r>
      <w:r w:rsidRPr="002122B2">
        <w:rPr>
          <w:cs/>
          <w:lang w:val="nl-NL"/>
        </w:rPr>
        <w:t>ລາຍ</w:t>
      </w:r>
      <w:r w:rsidRPr="002122B2">
        <w:rPr>
          <w:lang w:val="nl-NL"/>
        </w:rPr>
        <w:t>​</w:t>
      </w:r>
      <w:r w:rsidRPr="002122B2">
        <w:rPr>
          <w:cs/>
          <w:lang w:val="nl-NL"/>
        </w:rPr>
        <w:t>ງານ ຕາມ</w:t>
      </w:r>
      <w:r w:rsidRPr="002122B2">
        <w:rPr>
          <w:lang w:val="nl-NL"/>
        </w:rPr>
        <w:t>​</w:t>
      </w:r>
      <w:r w:rsidRPr="002122B2">
        <w:rPr>
          <w:cs/>
          <w:lang w:val="nl-NL"/>
        </w:rPr>
        <w:t>ການ</w:t>
      </w:r>
      <w:r w:rsidRPr="002122B2">
        <w:rPr>
          <w:lang w:val="nl-NL"/>
        </w:rPr>
        <w:t>​</w:t>
      </w:r>
      <w:r w:rsidRPr="002122B2">
        <w:rPr>
          <w:cs/>
          <w:lang w:val="nl-NL"/>
        </w:rPr>
        <w:t>ຮຽກຮ້ອງ</w:t>
      </w:r>
      <w:r w:rsidRPr="002122B2">
        <w:rPr>
          <w:lang w:val="nl-NL"/>
        </w:rPr>
        <w:t xml:space="preserve"> ​</w:t>
      </w:r>
      <w:r w:rsidRPr="002122B2">
        <w:rPr>
          <w:cs/>
          <w:lang w:val="nl-NL"/>
        </w:rPr>
        <w:t>ແມ່ນ</w:t>
      </w:r>
      <w:r w:rsidRPr="002122B2">
        <w:rPr>
          <w:lang w:val="nl-NL"/>
        </w:rPr>
        <w:t>​</w:t>
      </w:r>
      <w:r w:rsidRPr="002122B2">
        <w:rPr>
          <w:cs/>
          <w:lang w:val="nl-NL"/>
        </w:rPr>
        <w:t xml:space="preserve"> ການ</w:t>
      </w:r>
      <w:r w:rsidRPr="002122B2">
        <w:rPr>
          <w:lang w:val="nl-NL"/>
        </w:rPr>
        <w:t>​</w:t>
      </w:r>
      <w:r w:rsidRPr="002122B2">
        <w:rPr>
          <w:cs/>
          <w:lang w:val="nl-NL"/>
        </w:rPr>
        <w:t>ລາຍ</w:t>
      </w:r>
      <w:r w:rsidRPr="002122B2">
        <w:rPr>
          <w:lang w:val="nl-NL"/>
        </w:rPr>
        <w:t>​</w:t>
      </w:r>
      <w:r w:rsidR="00CE5908" w:rsidRPr="002122B2">
        <w:rPr>
          <w:cs/>
          <w:lang w:val="nl-NL"/>
        </w:rPr>
        <w:t>ງານ</w:t>
      </w:r>
      <w:r w:rsidRPr="002122B2">
        <w:rPr>
          <w:cs/>
          <w:lang w:val="nl-NL"/>
        </w:rPr>
        <w:t xml:space="preserve">ຂອງ ບໍລິສັດກວດສອບ </w:t>
      </w:r>
      <w:r w:rsidRPr="002122B2">
        <w:rPr>
          <w:lang w:val="nl-NL"/>
        </w:rPr>
        <w:t>​</w:t>
      </w:r>
      <w:r w:rsidRPr="002122B2">
        <w:rPr>
          <w:cs/>
          <w:lang w:val="nl-NL"/>
        </w:rPr>
        <w:t>ຕາມ</w:t>
      </w:r>
      <w:r w:rsidRPr="002122B2">
        <w:rPr>
          <w:lang w:val="nl-NL"/>
        </w:rPr>
        <w:t>​</w:t>
      </w:r>
      <w:r w:rsidRPr="002122B2">
        <w:rPr>
          <w:cs/>
          <w:lang w:val="nl-NL"/>
        </w:rPr>
        <w:t>ການ</w:t>
      </w:r>
      <w:r w:rsidRPr="002122B2">
        <w:rPr>
          <w:lang w:val="nl-NL"/>
        </w:rPr>
        <w:t>​</w:t>
      </w:r>
      <w:r w:rsidRPr="002122B2">
        <w:rPr>
          <w:cs/>
          <w:lang w:val="nl-NL"/>
        </w:rPr>
        <w:t>ຮຽກຮ້ອງ</w:t>
      </w:r>
      <w:r w:rsidRPr="002122B2">
        <w:rPr>
          <w:lang w:val="nl-NL"/>
        </w:rPr>
        <w:t>​</w:t>
      </w:r>
      <w:r w:rsidRPr="002122B2">
        <w:rPr>
          <w:cs/>
          <w:lang w:val="nl-NL"/>
        </w:rPr>
        <w:t>ຂອງ ສໍານັກງານຄະນະກຳມະການຄຸ້ມຄອງຫຼັກຊັບ</w:t>
      </w:r>
      <w:r w:rsidRPr="002122B2">
        <w:rPr>
          <w:lang w:val="nl-NL"/>
        </w:rPr>
        <w:t>.</w:t>
      </w:r>
    </w:p>
    <w:p w14:paraId="683B6508" w14:textId="25D3FF76" w:rsidR="0018053C" w:rsidRPr="002122B2" w:rsidRDefault="00196890" w:rsidP="009E2EE2">
      <w:pPr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ບໍລິສັດກວດສອບ ຕ້ອງ​ລາຍ​ງານ ຕາມ​ການ​ຮຽກຮ້ອງ​ຂອງ ສຳ​ນັກ​ງານຄະນະກຳມະການຄຸ້ມຄອງຫຼັກຊັບ ​ໃນ​ກໍລະນີ​ມີ​ເຫດການ​ໃດ​ໜຶ່ງ</w:t>
      </w:r>
      <w:r w:rsidR="00603963" w:rsidRPr="002122B2">
        <w:rPr>
          <w:rFonts w:ascii="Phetsarath OT" w:hAnsi="Phetsarath OT" w:cs="Phetsarath OT"/>
          <w:sz w:val="24"/>
          <w:szCs w:val="24"/>
          <w:cs/>
          <w:lang w:bidi="lo-LA"/>
        </w:rPr>
        <w:t>ເກີດຂຶ້ນ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 ສໍານັກງານຄະນະກໍາມະການຄຸ້ມຄອງຫຼັກຊັບ ເຫັນວ່າ ທີ່​ສົ່ງ ຫຼື ອາດ​ສົ່ງ​ ຜົນ​ກະທົບ</w:t>
      </w:r>
      <w:r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​​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ຕໍ່ ກຸ່ມເປົ້າໝາຍກ່ຽວກັບວຽກງານຫຼັກຊັບ, ສິດ</w:t>
      </w:r>
      <w:r w:rsidRPr="002122B2">
        <w:rPr>
          <w:rFonts w:ascii="Phetsarath OT" w:hAnsi="Phetsarath OT" w:cs="Phetsarath OT"/>
          <w:sz w:val="24"/>
          <w:szCs w:val="24"/>
          <w:cs/>
          <w:lang w:val="nl-NL"/>
        </w:rPr>
        <w:t xml:space="preserve"> 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ແລະ</w:t>
      </w:r>
      <w:r w:rsidRPr="002122B2">
        <w:rPr>
          <w:rFonts w:ascii="Phetsarath OT" w:hAnsi="Phetsarath OT" w:cs="Phetsarath OT"/>
          <w:sz w:val="24"/>
          <w:szCs w:val="24"/>
          <w:cs/>
          <w:lang w:val="nl-NL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​ຜົນ​ປະ​ໂຫຍ​ດຂອງ​ຜູ້​ລົງທຶນ.</w:t>
      </w:r>
    </w:p>
    <w:p w14:paraId="588F9946" w14:textId="77777777" w:rsidR="00F24FE9" w:rsidRPr="002122B2" w:rsidRDefault="00F24FE9" w:rsidP="0045308E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0A923718" w14:textId="2D46CCEB" w:rsidR="0018053C" w:rsidRPr="002122B2" w:rsidRDefault="00E41911" w:rsidP="001151CC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ມາດຕາ</w:t>
      </w:r>
      <w:r w:rsidRPr="002122B2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 xml:space="preserve">  </w:t>
      </w:r>
      <w:r w:rsidR="00EB5216"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2</w:t>
      </w:r>
      <w:r w:rsidR="00E6015A"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2</w:t>
      </w:r>
      <w:r w:rsidRPr="002122B2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 xml:space="preserve">   </w:t>
      </w:r>
      <w:r w:rsidR="0018053C"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(ໃໝ່) ການລາຍງານດ້ວຍຄວາມສະໝັກໃຈ</w:t>
      </w:r>
    </w:p>
    <w:p w14:paraId="231AA190" w14:textId="67C1C529" w:rsidR="0018053C" w:rsidRPr="002122B2" w:rsidRDefault="00196890" w:rsidP="00C02375">
      <w:pPr>
        <w:spacing w:after="0" w:line="240" w:lineRule="auto"/>
        <w:ind w:left="567" w:firstLine="567"/>
        <w:jc w:val="both"/>
        <w:rPr>
          <w:rFonts w:ascii="Phetsarath OT" w:hAnsi="Phetsarath OT" w:cs="Phetsarath OT"/>
          <w:sz w:val="18"/>
          <w:szCs w:val="24"/>
          <w:lang w:val="nl-NL" w:bidi="lo-LA"/>
        </w:rPr>
      </w:pPr>
      <w:r w:rsidRPr="002122B2">
        <w:rPr>
          <w:rFonts w:ascii="Phetsarath OT" w:hAnsi="Phetsarath OT" w:cs="Phetsarath OT"/>
          <w:sz w:val="18"/>
          <w:szCs w:val="24"/>
          <w:cs/>
          <w:lang w:val="nl-NL" w:bidi="lo-LA"/>
        </w:rPr>
        <w:t>ການລາຍງານ ດ້ວຍຄວາມສະໝັກໃຈ ແມ່ນ ການລາຍງານ ຂອງ</w:t>
      </w:r>
      <w:r w:rsidRPr="002122B2">
        <w:rPr>
          <w:rFonts w:ascii="Phetsarath OT" w:hAnsi="Phetsarath OT" w:cs="Phetsarath OT"/>
          <w:sz w:val="18"/>
          <w:szCs w:val="24"/>
          <w:cs/>
          <w:lang w:bidi="lo-LA"/>
        </w:rPr>
        <w:t>ບໍລິສັດ​ກວດສອບ</w:t>
      </w:r>
      <w:r w:rsidRPr="002122B2">
        <w:rPr>
          <w:rFonts w:ascii="Phetsarath OT" w:hAnsi="Phetsarath OT" w:cs="Phetsarath OT"/>
          <w:sz w:val="18"/>
          <w:szCs w:val="24"/>
          <w:cs/>
          <w:lang w:val="nl-NL"/>
        </w:rPr>
        <w:t xml:space="preserve"> </w:t>
      </w:r>
      <w:r w:rsidRPr="002122B2">
        <w:rPr>
          <w:rFonts w:ascii="Phetsarath OT" w:hAnsi="Phetsarath OT" w:cs="Phetsarath OT"/>
          <w:sz w:val="18"/>
          <w:szCs w:val="24"/>
          <w:cs/>
          <w:lang w:val="nl-NL" w:bidi="lo-LA"/>
        </w:rPr>
        <w:t>ທີ່ຕ້ອງການໃຫ້ ສໍານັກງານຄະນະກໍາມະການຄຸ້ມຄອງຫຼັກຊັບ ​ຮັບຮູ້ຂໍ້ມູນເພີ່ມເຕີມ ກ່ຽວກັບການໃຫ້ການບໍລິການທາງດ້ານການບັນຊີ ແລະ ການກວດສອບ</w:t>
      </w:r>
      <w:r w:rsidRPr="002122B2">
        <w:rPr>
          <w:rFonts w:ascii="Phetsarath OT" w:hAnsi="Phetsarath OT" w:cs="Phetsarath OT"/>
          <w:sz w:val="18"/>
          <w:szCs w:val="24"/>
          <w:cs/>
          <w:lang w:val="nl-NL"/>
        </w:rPr>
        <w:t>.</w:t>
      </w:r>
    </w:p>
    <w:bookmarkEnd w:id="17"/>
    <w:bookmarkEnd w:id="18"/>
    <w:bookmarkEnd w:id="19"/>
    <w:p w14:paraId="0BB35C89" w14:textId="77777777" w:rsidR="0072614C" w:rsidRPr="002122B2" w:rsidRDefault="0072614C" w:rsidP="00C10267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7AF1B76D" w14:textId="2171973E" w:rsidR="00D879AD" w:rsidRPr="002122B2" w:rsidRDefault="00D879AD" w:rsidP="001F0BCE">
      <w:pPr>
        <w:pStyle w:val="Heading2"/>
        <w:spacing w:before="0" w:line="240" w:lineRule="auto"/>
        <w:ind w:left="1080" w:hanging="1080"/>
        <w:rPr>
          <w:rFonts w:ascii="Phetsarath OT" w:hAnsi="Phetsarath OT" w:cs="Phetsarath OT"/>
          <w:b w:val="0"/>
          <w:bCs w:val="0"/>
          <w:color w:val="auto"/>
          <w:sz w:val="24"/>
          <w:szCs w:val="32"/>
          <w:lang w:val="nl-NL"/>
        </w:rPr>
      </w:pPr>
      <w:bookmarkStart w:id="20" w:name="_Toc271713919"/>
      <w:bookmarkStart w:id="21" w:name="_Toc477792167"/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ມາດຕາ</w:t>
      </w:r>
      <w:r w:rsidR="00E41911" w:rsidRPr="002122B2">
        <w:rPr>
          <w:rFonts w:ascii="Phetsarath OT" w:hAnsi="Phetsarath OT" w:cs="Phetsarath OT"/>
          <w:color w:val="auto"/>
          <w:sz w:val="20"/>
          <w:szCs w:val="24"/>
          <w:lang w:val="nl-NL"/>
        </w:rPr>
        <w:t xml:space="preserve">  </w:t>
      </w:r>
      <w:r w:rsidR="00E41911" w:rsidRPr="002122B2">
        <w:rPr>
          <w:rFonts w:ascii="Phetsarath OT" w:hAnsi="Phetsarath OT" w:cs="Phetsarath OT"/>
          <w:color w:val="auto"/>
          <w:sz w:val="24"/>
          <w:szCs w:val="24"/>
          <w:lang w:val="nl-NL"/>
        </w:rPr>
        <w:t>2</w:t>
      </w:r>
      <w:r w:rsidR="00E6015A" w:rsidRPr="002122B2">
        <w:rPr>
          <w:rFonts w:ascii="Phetsarath OT" w:hAnsi="Phetsarath OT" w:cs="Phetsarath OT"/>
          <w:color w:val="auto"/>
          <w:sz w:val="24"/>
          <w:szCs w:val="24"/>
          <w:cs/>
          <w:lang w:val="nl-NL" w:bidi="lo-LA"/>
        </w:rPr>
        <w:t>3</w:t>
      </w:r>
      <w:r w:rsidR="00E41911" w:rsidRPr="002122B2">
        <w:rPr>
          <w:rFonts w:ascii="Phetsarath OT" w:hAnsi="Phetsarath OT" w:cs="Phetsarath OT"/>
          <w:color w:val="auto"/>
          <w:sz w:val="20"/>
          <w:szCs w:val="24"/>
          <w:lang w:val="nl-NL"/>
        </w:rPr>
        <w:t xml:space="preserve">   </w:t>
      </w: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ການ</w:t>
      </w:r>
      <w:r w:rsidR="00196890"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ເກັບ</w:t>
      </w:r>
      <w:r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ຮັກສາ</w:t>
      </w:r>
      <w:bookmarkEnd w:id="20"/>
      <w:bookmarkEnd w:id="21"/>
      <w:r w:rsidR="001F0BCE"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>ຂໍ້ມູນ</w:t>
      </w:r>
      <w:r w:rsidR="004D2125" w:rsidRPr="002122B2">
        <w:rPr>
          <w:rFonts w:ascii="Phetsarath OT" w:hAnsi="Phetsarath OT" w:cs="Phetsarath OT"/>
          <w:color w:val="auto"/>
          <w:sz w:val="20"/>
          <w:szCs w:val="24"/>
          <w:cs/>
          <w:lang w:bidi="lo-LA"/>
        </w:rPr>
        <w:t xml:space="preserve"> </w:t>
      </w:r>
    </w:p>
    <w:p w14:paraId="2616D1A0" w14:textId="0B196D7D" w:rsidR="00503189" w:rsidRPr="002B6C2B" w:rsidRDefault="001F0BCE" w:rsidP="009E2EE2">
      <w:pPr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ບໍລິສັດກວດສອບ, </w:t>
      </w:r>
      <w:r w:rsidR="003B7CA3"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="00C23459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="00BE414E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ແລະ </w:t>
      </w:r>
      <w:r w:rsidR="00AD0A09"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D70813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="00FB6F1E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ຕ້ອງເກັບຮັກສາຂໍ້ມູນ</w:t>
      </w:r>
      <w:r w:rsidR="00196890"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ທີ່ກ່ຽວຂ້ອງກັບການໃຫ້ການບໍລິການຂອງຕົນ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9689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ຢ່າງໜ້ອຍ </w:t>
      </w:r>
      <w:r w:rsidR="000B64F6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10 </w:t>
      </w:r>
      <w:r w:rsidR="00196890" w:rsidRPr="002122B2">
        <w:rPr>
          <w:rFonts w:ascii="Phetsarath OT" w:hAnsi="Phetsarath OT" w:cs="Phetsarath OT"/>
          <w:sz w:val="24"/>
          <w:szCs w:val="24"/>
          <w:cs/>
          <w:lang w:bidi="lo-LA"/>
        </w:rPr>
        <w:t>ປີ ນັບແຕ່ສິ້ນສຸດການເຄື່ອນໄຫວໃຫ້ການບໍລິການຂອງຕົນ</w:t>
      </w:r>
      <w:r w:rsidR="00FB6F1E" w:rsidRPr="002122B2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="00D879AD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29BE19FF" w14:textId="77777777" w:rsidR="00491977" w:rsidRPr="002122B2" w:rsidRDefault="00491977" w:rsidP="00CE5908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/>
        </w:rPr>
      </w:pPr>
    </w:p>
    <w:p w14:paraId="1CE5235F" w14:textId="78F7D7ED" w:rsidR="00415927" w:rsidRPr="002122B2" w:rsidRDefault="00415927" w:rsidP="00FA1177">
      <w:pPr>
        <w:pStyle w:val="Heading1"/>
        <w:rPr>
          <w:rFonts w:ascii="Phetsarath OT" w:hAnsi="Phetsarath OT" w:cs="Phetsarath OT"/>
          <w:b w:val="0"/>
          <w:bCs w:val="0"/>
          <w:sz w:val="28"/>
          <w:lang w:val="nl-NL" w:bidi="lo-LA"/>
        </w:rPr>
      </w:pPr>
      <w:bookmarkStart w:id="22" w:name="_Toc477792168"/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lastRenderedPageBreak/>
        <w:t xml:space="preserve">ໝວດທີ </w:t>
      </w:r>
      <w:bookmarkEnd w:id="22"/>
      <w:r w:rsidR="007216F8" w:rsidRPr="002122B2">
        <w:rPr>
          <w:rFonts w:ascii="Phetsarath OT" w:hAnsi="Phetsarath OT" w:cs="Phetsarath OT"/>
          <w:sz w:val="28"/>
          <w:szCs w:val="28"/>
          <w:cs/>
          <w:lang w:val="nl-NL" w:bidi="lo-LA"/>
        </w:rPr>
        <w:t>6</w:t>
      </w:r>
    </w:p>
    <w:p w14:paraId="69FA3373" w14:textId="77777777" w:rsidR="005552CA" w:rsidRPr="002122B2" w:rsidRDefault="00415927" w:rsidP="000E3851">
      <w:pPr>
        <w:pStyle w:val="Heading1"/>
        <w:rPr>
          <w:rFonts w:ascii="Phetsarath OT" w:hAnsi="Phetsarath OT" w:cs="Phetsarath OT"/>
          <w:sz w:val="28"/>
          <w:szCs w:val="28"/>
          <w:lang w:val="nl-NL" w:bidi="lo-LA"/>
        </w:rPr>
      </w:pPr>
      <w:bookmarkStart w:id="23" w:name="_Toc477792169"/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ການໂຈະ</w:t>
      </w:r>
      <w:r w:rsidR="00F06843" w:rsidRPr="002122B2">
        <w:rPr>
          <w:rFonts w:ascii="Phetsarath OT" w:hAnsi="Phetsarath OT" w:cs="Phetsarath OT"/>
          <w:sz w:val="28"/>
          <w:szCs w:val="28"/>
          <w:cs/>
          <w:lang w:bidi="lo-LA"/>
        </w:rPr>
        <w:t>ການໃຫ້ບໍລິການກວດສອບ</w:t>
      </w: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 xml:space="preserve"> ແລະ ການຖອນ</w:t>
      </w:r>
      <w:r w:rsidR="00D7227F" w:rsidRPr="002122B2">
        <w:rPr>
          <w:rFonts w:ascii="Phetsarath OT" w:hAnsi="Phetsarath OT" w:cs="Phetsarath OT"/>
          <w:sz w:val="28"/>
          <w:szCs w:val="28"/>
          <w:cs/>
          <w:lang w:bidi="lo-LA"/>
        </w:rPr>
        <w:t>ໃບ</w:t>
      </w: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ຮັບຮອງ</w:t>
      </w:r>
    </w:p>
    <w:p w14:paraId="6E992286" w14:textId="3E949FEA" w:rsidR="00415927" w:rsidRPr="002122B2" w:rsidRDefault="00F06843" w:rsidP="000E3851">
      <w:pPr>
        <w:pStyle w:val="Heading1"/>
        <w:rPr>
          <w:rFonts w:ascii="Phetsarath OT" w:hAnsi="Phetsarath OT" w:cs="Phetsarath OT"/>
          <w:b w:val="0"/>
          <w:bCs w:val="0"/>
          <w:sz w:val="28"/>
          <w:lang w:val="nl-NL" w:bidi="lo-LA"/>
        </w:rPr>
      </w:pP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ເປັນ</w:t>
      </w:r>
      <w:r w:rsidR="004D2125" w:rsidRPr="002122B2">
        <w:rPr>
          <w:rFonts w:ascii="Phetsarath OT" w:hAnsi="Phetsarath OT" w:cs="Phetsarath OT"/>
          <w:sz w:val="28"/>
          <w:szCs w:val="28"/>
          <w:cs/>
          <w:lang w:bidi="lo-LA"/>
        </w:rPr>
        <w:t>ບໍລິສັດກວດສອບ</w:t>
      </w:r>
      <w:bookmarkEnd w:id="23"/>
      <w:r w:rsidR="00B20237" w:rsidRPr="002122B2">
        <w:rPr>
          <w:rFonts w:ascii="Phetsarath OT" w:hAnsi="Phetsarath OT" w:cs="Phetsarath OT"/>
          <w:sz w:val="28"/>
          <w:szCs w:val="28"/>
          <w:lang w:val="nl-NL" w:bidi="lo-LA"/>
        </w:rPr>
        <w:t xml:space="preserve"> </w:t>
      </w:r>
      <w:bookmarkStart w:id="24" w:name="_Toc477792170"/>
      <w:r w:rsidR="00415927" w:rsidRPr="002122B2">
        <w:rPr>
          <w:rFonts w:ascii="Phetsarath OT" w:hAnsi="Phetsarath OT" w:cs="Phetsarath OT"/>
          <w:sz w:val="28"/>
          <w:szCs w:val="28"/>
          <w:cs/>
          <w:lang w:bidi="lo-LA"/>
        </w:rPr>
        <w:t xml:space="preserve">ແລະ </w:t>
      </w:r>
      <w:r w:rsidR="007D2C55" w:rsidRPr="002122B2">
        <w:rPr>
          <w:rFonts w:ascii="Phetsarath OT" w:hAnsi="Phetsarath OT" w:cs="Phetsarath OT"/>
          <w:sz w:val="28"/>
          <w:szCs w:val="28"/>
          <w:cs/>
          <w:lang w:bidi="lo-LA"/>
        </w:rPr>
        <w:t>ນັກ</w:t>
      </w:r>
      <w:r w:rsidR="00415927" w:rsidRPr="002122B2">
        <w:rPr>
          <w:rFonts w:ascii="Phetsarath OT" w:hAnsi="Phetsarath OT" w:cs="Phetsarath OT"/>
          <w:sz w:val="28"/>
          <w:szCs w:val="28"/>
          <w:cs/>
          <w:lang w:bidi="lo-LA"/>
        </w:rPr>
        <w:t>ກວດສອບ</w:t>
      </w:r>
      <w:bookmarkEnd w:id="24"/>
    </w:p>
    <w:p w14:paraId="03CE5D81" w14:textId="77777777" w:rsidR="00D879AD" w:rsidRPr="002122B2" w:rsidRDefault="00D879AD" w:rsidP="00C10267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val="nl-NL"/>
        </w:rPr>
      </w:pPr>
    </w:p>
    <w:p w14:paraId="1EE5C3DB" w14:textId="7FA78CCE" w:rsidR="002F3F1D" w:rsidRPr="002122B2" w:rsidRDefault="002F3F1D" w:rsidP="00275C18">
      <w:pPr>
        <w:pStyle w:val="Heading2"/>
        <w:spacing w:before="0"/>
        <w:ind w:left="1080" w:hanging="1080"/>
        <w:rPr>
          <w:rStyle w:val="shorttext1"/>
          <w:rFonts w:ascii="Phetsarath OT" w:eastAsia="Calibri" w:hAnsi="Phetsarath OT" w:cs="Phetsarath OT"/>
          <w:b w:val="0"/>
          <w:bCs w:val="0"/>
          <w:color w:val="auto"/>
          <w:sz w:val="24"/>
          <w:szCs w:val="24"/>
          <w:lang w:val="nl-NL"/>
        </w:rPr>
      </w:pPr>
      <w:bookmarkStart w:id="25" w:name="_Toc477792171"/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ມາດຕາ </w:t>
      </w:r>
      <w:r w:rsidR="00B15CB9"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val="nl-NL" w:bidi="lo-LA"/>
        </w:rPr>
        <w:t xml:space="preserve"> </w:t>
      </w:r>
      <w:r w:rsidR="00E41911"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val="nl-NL" w:bidi="lo-LA"/>
        </w:rPr>
        <w:t>2</w:t>
      </w:r>
      <w:r w:rsidR="00E6015A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val="nl-NL" w:bidi="lo-LA"/>
        </w:rPr>
        <w:t>4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val="nl-NL"/>
        </w:rPr>
        <w:tab/>
      </w:r>
      <w:r w:rsidR="00B15CB9"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val="nl-NL"/>
        </w:rPr>
        <w:t xml:space="preserve">  </w:t>
      </w:r>
      <w:r w:rsidR="00483A1B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(ປັບປຸງ) 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ການ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val="nl-NL"/>
        </w:rPr>
        <w:t>​​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ໂຈະ</w:t>
      </w:r>
      <w:bookmarkEnd w:id="25"/>
      <w:r w:rsidR="004D2125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ການໃຫ້ບໍລິການກວດສອບຂອງບໍລິສັດກວດສອບ</w:t>
      </w:r>
    </w:p>
    <w:p w14:paraId="6F975F8E" w14:textId="49FDFADC" w:rsidR="002F3F1D" w:rsidRPr="002122B2" w:rsidRDefault="00F76C13" w:rsidP="009E2EE2">
      <w:pPr>
        <w:snapToGrid w:val="0"/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b/>
          <w:bCs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483A1B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F4672B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="0007582F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925898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ຈະຖືກໂຈະ</w:t>
      </w:r>
      <w:r w:rsidR="004D212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ການໃຫ້ບໍລິການ</w:t>
      </w:r>
      <w:r w:rsidR="00925898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ຕາມ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925898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ໄດ້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ກຳນົດ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ໄວ້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ໃນ ກົດໝາຍວ່າ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ດ້ວຍຫຼັກ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ຊັບ </w:t>
      </w:r>
      <w:r w:rsidR="00CE5908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(</w:t>
      </w:r>
      <w:r w:rsidR="004D212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ສະບັບປັບປຸງ</w:t>
      </w:r>
      <w:r w:rsidR="00CE5908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)</w:t>
      </w:r>
      <w:r w:rsidR="004D212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ມາດຕາ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9</w:t>
      </w:r>
      <w:r w:rsidR="003E66A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7</w:t>
      </w:r>
      <w:r w:rsidR="00D7081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.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4D2125" w:rsidRPr="002122B2">
        <w:rPr>
          <w:rFonts w:ascii="Phetsarath OT" w:hAnsi="Phetsarath OT" w:cs="Phetsarath OT"/>
          <w:sz w:val="24"/>
          <w:szCs w:val="24"/>
          <w:cs/>
          <w:lang w:bidi="lo-LA"/>
        </w:rPr>
        <w:t>ນອກຈາກນັ້ນ</w:t>
      </w:r>
      <w:r w:rsidR="00D70813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ຍັງ</w:t>
      </w:r>
      <w:r w:rsidR="00925898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ຈະຖືກ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ໂຈະ</w:t>
      </w:r>
      <w:r w:rsidR="0019689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ເພີ່ມເຕີມ</w:t>
      </w:r>
      <w:r w:rsidR="0054450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ໃນ</w:t>
      </w:r>
      <w:r w:rsidR="009C667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ກໍລະນີ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3A6CF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ໃດໜຶ່ງ</w:t>
      </w:r>
      <w:r w:rsidR="004D212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ຫຼື ທັງໝົດ</w:t>
      </w:r>
      <w:r w:rsidR="007F2A19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ດັ່ງນີ້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:​</w:t>
      </w:r>
    </w:p>
    <w:p w14:paraId="4942E5E0" w14:textId="72EC7B29" w:rsidR="002F3F1D" w:rsidRPr="002122B2" w:rsidRDefault="007D2C55" w:rsidP="009E2EE2">
      <w:pPr>
        <w:numPr>
          <w:ilvl w:val="0"/>
          <w:numId w:val="11"/>
        </w:numPr>
        <w:tabs>
          <w:tab w:val="left" w:pos="1560"/>
        </w:tabs>
        <w:snapToGrid w:val="0"/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="001E6AC6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ກວດສອບ ຂອງບໍລິສັດດັ່ງກ່າວ 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ບໍ່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1E6AC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ມີຄວາມ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ອິດສະ</w:t>
      </w:r>
      <w:r w:rsidR="00DC4D7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ລະ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ໃນ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F4672B"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ໃຫ້ການບໍລິການ</w:t>
      </w:r>
      <w:r w:rsidR="00C60C3B" w:rsidRPr="002122B2">
        <w:rPr>
          <w:rFonts w:ascii="Phetsarath OT" w:hAnsi="Phetsarath OT" w:cs="Phetsarath OT"/>
          <w:sz w:val="24"/>
          <w:szCs w:val="24"/>
          <w:cs/>
          <w:lang w:bidi="lo-LA"/>
        </w:rPr>
        <w:t>ດ້ານ</w:t>
      </w:r>
      <w:r w:rsidR="00F4672B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ການບັນຊີ</w:t>
      </w:r>
      <w:r w:rsidR="00F4672B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ແລະ</w:t>
      </w:r>
      <w:r w:rsidR="001E6AC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2450FF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1E6AC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;</w:t>
      </w:r>
    </w:p>
    <w:p w14:paraId="2679A92E" w14:textId="1DC514BA" w:rsidR="002F3F1D" w:rsidRPr="002122B2" w:rsidRDefault="002F3F1D" w:rsidP="009E2EE2">
      <w:pPr>
        <w:numPr>
          <w:ilvl w:val="0"/>
          <w:numId w:val="11"/>
        </w:numPr>
        <w:tabs>
          <w:tab w:val="left" w:pos="1560"/>
        </w:tabs>
        <w:snapToGrid w:val="0"/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ອະນຸຍາດ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ໃຫ້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1E6AC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D2C55"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ກວດ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ສອບ</w:t>
      </w:r>
      <w:r w:rsidR="001E6AC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ບໍ່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ໄດ້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ຮັບການຮັບຮອງ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ຈາກ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ສຳນັກງານຄະນະກຳມະການຄຸ້ມຄອງຫຼັກຊັບ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ມາ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ດຳ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ເນີນ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F4672B"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ໃຫ້ການບໍລິການ</w:t>
      </w:r>
      <w:r w:rsidR="00C60C3B" w:rsidRPr="002122B2">
        <w:rPr>
          <w:rFonts w:ascii="Phetsarath OT" w:hAnsi="Phetsarath OT" w:cs="Phetsarath OT"/>
          <w:sz w:val="24"/>
          <w:szCs w:val="24"/>
          <w:cs/>
          <w:lang w:bidi="lo-LA"/>
        </w:rPr>
        <w:t>ດ້ານ</w:t>
      </w:r>
      <w:r w:rsidR="00F4672B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ການບັນຊີ</w:t>
      </w:r>
      <w:r w:rsidR="00F4672B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ແລະ</w:t>
      </w:r>
      <w:r w:rsidR="007D2C5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E6AC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ກວດ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ສອບ</w:t>
      </w:r>
      <w:r w:rsidR="0006105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ໃຫ້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1E6AC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ແກ່</w:t>
      </w:r>
      <w:r w:rsidR="0035045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ກຸ່ມ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ເປົ້າໝາຍ</w:t>
      </w:r>
      <w:r w:rsidR="003E66A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;</w:t>
      </w:r>
    </w:p>
    <w:p w14:paraId="3C888383" w14:textId="647426A7" w:rsidR="002F3F1D" w:rsidRPr="002122B2" w:rsidRDefault="00474439" w:rsidP="009E2EE2">
      <w:pPr>
        <w:numPr>
          <w:ilvl w:val="0"/>
          <w:numId w:val="11"/>
        </w:numPr>
        <w:tabs>
          <w:tab w:val="left" w:pos="1560"/>
        </w:tabs>
        <w:snapToGrid w:val="0"/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ມີການ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ປັບປຸງ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ປ່ຽນ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ແປງ 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ຂໍ້​ມູນ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ເພີ່ມເຕີມ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ໃນ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ເອກະສານ​ລາຍ​ງານ​ການ​ເງິນ​ຂອງ​ ກຸ່ມ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ເປົ້າ​ໝາຍ</w:t>
      </w:r>
      <w:r w:rsidR="00D7081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ກ່ຽວກັບວຽກງານຫຼັກຊັບ 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​ທີ່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ໄດ້ກວດສອບ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ໃນປີຜ່ານມາ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ໂດຍ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ບໍ່​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ຖືກຕ້ອງຕາມຄວາມເປັນຈິງ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5C2A0E9B" w14:textId="2CB8E4E9" w:rsidR="002F3F1D" w:rsidRPr="002122B2" w:rsidRDefault="002F3F1D" w:rsidP="009E2EE2">
      <w:pPr>
        <w:numPr>
          <w:ilvl w:val="0"/>
          <w:numId w:val="11"/>
        </w:numPr>
        <w:tabs>
          <w:tab w:val="left" w:pos="1560"/>
          <w:tab w:val="left" w:pos="1800"/>
        </w:tabs>
        <w:snapToGrid w:val="0"/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ນ​ະ​ໂຍບາຍ​ຂອງ​</w:t>
      </w:r>
      <w:r w:rsidR="0035045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ກຸ່ມ​ເປົ້າ​ໝາຍ</w:t>
      </w:r>
      <w:r w:rsidR="00D7081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ກ່ຽວກັບວຽກງານຫຼັກຊັບ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ບໍ່​ສອດຄ່ອງ​ກັບ</w:t>
      </w:r>
      <w:r w:rsidR="00794AE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ລະບ</w:t>
      </w:r>
      <w:r w:rsidR="0006266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ຽບ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​ກົດໝາຍ​ທີ່​ກ່ຽວຂ້ອງ</w:t>
      </w:r>
      <w:r w:rsidR="00F36417"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547F3E3A" w14:textId="71B0665D" w:rsidR="002F3F1D" w:rsidRPr="002122B2" w:rsidRDefault="00F36417" w:rsidP="009E2EE2">
      <w:pPr>
        <w:numPr>
          <w:ilvl w:val="0"/>
          <w:numId w:val="11"/>
        </w:numPr>
        <w:tabs>
          <w:tab w:val="left" w:pos="1560"/>
          <w:tab w:val="left" w:pos="1800"/>
        </w:tabs>
        <w:snapToGrid w:val="0"/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ມີ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ຈຳນວນ</w:t>
      </w:r>
      <w:r w:rsidR="006911B7"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2F3F1D" w:rsidRPr="002122B2">
        <w:rPr>
          <w:rStyle w:val="shorttext1"/>
          <w:rFonts w:ascii="Phetsarath OT" w:hAnsi="Phetsarath OT" w:cs="Phetsarath OT"/>
          <w:strike/>
          <w:sz w:val="24"/>
          <w:szCs w:val="24"/>
          <w:lang w:val="nl-NL"/>
        </w:rPr>
        <w:t>​​</w:t>
      </w:r>
      <w:r w:rsidR="007D2C55"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ກວດສອບ 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ຫຼຸດ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ລົງ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ຕໍ່າ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ກວ່າ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0B64F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5 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ຄົນ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;</w:t>
      </w:r>
      <w:r w:rsidR="002F3F1D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</w:t>
      </w:r>
    </w:p>
    <w:p w14:paraId="7D712254" w14:textId="77777777" w:rsidR="00D70813" w:rsidRPr="002122B2" w:rsidRDefault="00724AB6" w:rsidP="009E2EE2">
      <w:pPr>
        <w:numPr>
          <w:ilvl w:val="0"/>
          <w:numId w:val="11"/>
        </w:numPr>
        <w:tabs>
          <w:tab w:val="left" w:pos="1560"/>
        </w:tabs>
        <w:snapToGrid w:val="0"/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ລະເມີດຂໍ້ຫ້າມຕາມທີ່ໄດ້ກໍານົດໄວ້ໃນ </w:t>
      </w:r>
      <w:r w:rsidR="00515C54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ຂໍ້ຕົກລົງ</w:t>
      </w:r>
      <w:r w:rsidR="00E034B9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ສະບັບ</w:t>
      </w:r>
      <w:r w:rsidR="00E034B9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E034B9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ນີ້</w:t>
      </w:r>
      <w:r w:rsidR="00D7081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31DB8D69" w14:textId="22D646E2" w:rsidR="00AF2F0F" w:rsidRPr="002122B2" w:rsidRDefault="00D70813" w:rsidP="009E2EE2">
      <w:pPr>
        <w:numPr>
          <w:ilvl w:val="0"/>
          <w:numId w:val="11"/>
        </w:numPr>
        <w:tabs>
          <w:tab w:val="left" w:pos="1560"/>
        </w:tabs>
        <w:snapToGrid w:val="0"/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ໂຈະໃນກໍລະນີອື່ນ ຕາມການກໍານົດຂອງ ສໍານັກງານຄະນະກໍາມະການຄຸ້ມຄອງຫຼັກຊັບ</w:t>
      </w:r>
      <w:r w:rsidR="00C95EA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21BC2021" w14:textId="77777777" w:rsidR="00FE5B0B" w:rsidRPr="002122B2" w:rsidRDefault="00FE5B0B" w:rsidP="009E2EE2">
      <w:pPr>
        <w:tabs>
          <w:tab w:val="left" w:pos="851"/>
          <w:tab w:val="left" w:pos="1440"/>
        </w:tabs>
        <w:snapToGrid w:val="0"/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</w:pPr>
    </w:p>
    <w:p w14:paraId="1E3C789D" w14:textId="58A0CC02" w:rsidR="004D116F" w:rsidRPr="002122B2" w:rsidRDefault="002F3F1D" w:rsidP="009E2EE2">
      <w:pPr>
        <w:tabs>
          <w:tab w:val="left" w:pos="1418"/>
          <w:tab w:val="left" w:pos="1800"/>
        </w:tabs>
        <w:snapToGrid w:val="0"/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ພາຍຫຼັງຖືກສັ່ງໂຈະ</w:t>
      </w:r>
      <w:r w:rsidR="007D002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ການໃຫ້ບໍລິການ</w:t>
      </w:r>
      <w:r w:rsidR="00CD4B0E"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7B708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ບໍລິສັດກວດສອບ</w:t>
      </w:r>
      <w:r w:rsidR="00B0722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ຕ້ອງປັບປຸງແກ້ໄຂຂໍ້ຜິດພາດ</w:t>
      </w:r>
      <w:r w:rsidR="00FF7BFA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ໃຫ້ສຳເລັດຕາມກຳນົດເວລາ</w:t>
      </w:r>
      <w:r w:rsidR="00FF7BFA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ທີ່ໄດ້ກໍານົດໄວ້</w:t>
      </w:r>
      <w:r w:rsidR="006D34B4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ໃນແຈ້ງການຂອງ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ສຳນັກງານຄະນະກຳມະການຄຸ້ມຄອງຫຼັກຊັບ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.</w:t>
      </w:r>
    </w:p>
    <w:p w14:paraId="7D5DC86B" w14:textId="77777777" w:rsidR="00275C18" w:rsidRPr="002122B2" w:rsidRDefault="00275C18" w:rsidP="00275C18">
      <w:pPr>
        <w:tabs>
          <w:tab w:val="left" w:pos="1418"/>
          <w:tab w:val="left" w:pos="1800"/>
        </w:tabs>
        <w:snapToGrid w:val="0"/>
        <w:spacing w:after="0" w:line="240" w:lineRule="auto"/>
        <w:ind w:left="567" w:firstLine="567"/>
        <w:jc w:val="both"/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</w:pPr>
    </w:p>
    <w:p w14:paraId="0D5E4CEB" w14:textId="5B27213A" w:rsidR="00F045E3" w:rsidRPr="002122B2" w:rsidRDefault="00F045E3" w:rsidP="00275C18">
      <w:pPr>
        <w:pStyle w:val="Heading2"/>
        <w:spacing w:before="0"/>
        <w:ind w:left="1080" w:hanging="1080"/>
        <w:rPr>
          <w:rStyle w:val="shorttext1"/>
          <w:rFonts w:ascii="Phetsarath OT" w:hAnsi="Phetsarath OT" w:cs="Phetsarath OT"/>
          <w:color w:val="auto"/>
          <w:kern w:val="32"/>
          <w:sz w:val="24"/>
          <w:szCs w:val="24"/>
          <w:lang w:val="nl-NL"/>
        </w:rPr>
      </w:pPr>
      <w:bookmarkStart w:id="26" w:name="_Toc477792173"/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ມາດຕາ </w:t>
      </w:r>
      <w:r w:rsidR="00B15CB9"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val="nl-NL" w:bidi="lo-LA"/>
        </w:rPr>
        <w:t xml:space="preserve"> </w:t>
      </w:r>
      <w:r w:rsidR="00E41911"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val="nl-NL" w:bidi="lo-LA"/>
        </w:rPr>
        <w:t>2</w:t>
      </w:r>
      <w:r w:rsidR="00E6015A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val="nl-NL" w:bidi="lo-LA"/>
        </w:rPr>
        <w:t>5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val="nl-NL"/>
        </w:rPr>
        <w:tab/>
      </w:r>
      <w:r w:rsidR="00B15CB9"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val="nl-NL"/>
        </w:rPr>
        <w:t xml:space="preserve">  </w:t>
      </w:r>
      <w:r w:rsidR="006911B7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(ປັບປຸງ) 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ການ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val="nl-NL"/>
        </w:rPr>
        <w:t>​​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ຖອນ</w:t>
      </w:r>
      <w:r w:rsidR="00D7227F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ໃບຮັບຮອງ</w:t>
      </w:r>
      <w:r w:rsidR="00F06843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ເປັນ</w:t>
      </w:r>
      <w:r w:rsidR="007D002C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ບໍລິສັດກວດສອບ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 ​</w:t>
      </w:r>
      <w:bookmarkEnd w:id="26"/>
    </w:p>
    <w:p w14:paraId="75B98B90" w14:textId="77A78A77" w:rsidR="00F045E3" w:rsidRPr="002122B2" w:rsidRDefault="007F1FCC" w:rsidP="009E2EE2">
      <w:pPr>
        <w:tabs>
          <w:tab w:val="left" w:pos="1701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b/>
          <w:bCs/>
          <w:sz w:val="24"/>
          <w:szCs w:val="24"/>
          <w:cs/>
          <w:lang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7B708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ບໍລິສັດກວດສອບ</w:t>
      </w:r>
      <w:r w:rsidR="00A8432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ຈະຖືກຖອນ</w:t>
      </w:r>
      <w:r w:rsidR="0054450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ໃບຮັບຮອງ</w:t>
      </w:r>
      <w:r w:rsidR="00A8432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ຕາມທີ່ໄດ້ກໍານົດໄວ້ໃນ</w:t>
      </w:r>
      <w:r w:rsidR="00201BE2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A8432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ກົດໝາຍວ່າ</w:t>
      </w:r>
      <w:r w:rsidR="00A84325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A8432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ດ້ວຍ</w:t>
      </w:r>
      <w:r w:rsidR="00A84325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A8432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ຫຼັກ</w:t>
      </w:r>
      <w:r w:rsidR="00A84325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​</w:t>
      </w:r>
      <w:r w:rsidR="00A8432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ຊັບ</w:t>
      </w:r>
      <w:r w:rsidR="007D002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C1C84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(</w:t>
      </w:r>
      <w:r w:rsidR="007D002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ສະ</w:t>
      </w:r>
      <w:r w:rsidR="001C1C84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D002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ບັບປັບປຸງ</w:t>
      </w:r>
      <w:r w:rsidR="001C1C84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)</w:t>
      </w:r>
      <w:r w:rsidR="00A8432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ມາດຕາ</w:t>
      </w:r>
      <w:r w:rsidR="003E66AC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 xml:space="preserve"> 9</w:t>
      </w:r>
      <w:r w:rsidR="003E66A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7</w:t>
      </w:r>
      <w:r w:rsidR="00D7081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.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D7081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ນອກຈ</w:t>
      </w:r>
      <w:r w:rsidR="007D002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າກນັ້ນ</w:t>
      </w:r>
      <w:r w:rsidR="00D7081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46599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ຍັງຈະຖືກ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ຖອນ</w:t>
      </w:r>
      <w:r w:rsidR="0054450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ໃບຮັບຮອງ</w:t>
      </w:r>
      <w:r w:rsidR="00DD6F5E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ເພີ່ມ</w:t>
      </w:r>
      <w:r w:rsidR="006406E4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ເຕີມ</w:t>
      </w:r>
      <w:r w:rsidR="009A4C0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ໃນກໍລະນີ</w:t>
      </w:r>
      <w:r w:rsidR="003A6CF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ໃດໜຶ່ງ</w:t>
      </w:r>
      <w:r w:rsidR="007D002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ຫຼື ທັງໝົດ</w:t>
      </w:r>
      <w:r w:rsidR="007F2A19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ດັ່ງນີ້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:​</w:t>
      </w:r>
    </w:p>
    <w:p w14:paraId="66A81E63" w14:textId="102964D4" w:rsidR="00DD6F5E" w:rsidRPr="002122B2" w:rsidRDefault="00DD6F5E" w:rsidP="009E2EE2">
      <w:pPr>
        <w:numPr>
          <w:ilvl w:val="1"/>
          <w:numId w:val="20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ບໍລິສັດກວດສອບ ຖືກຍຸບເລີກ ຫຼື ລົ້ມລະລາຍ ຕາມທີ່ໄດ້ກໍານົດໄວ້ໃນກົດໝາຍທີ່ກ່ຽວຂ້ອງ;</w:t>
      </w:r>
    </w:p>
    <w:p w14:paraId="34CC027C" w14:textId="000750DA" w:rsidR="009157A3" w:rsidRPr="002122B2" w:rsidRDefault="009157A3" w:rsidP="009E2EE2">
      <w:pPr>
        <w:numPr>
          <w:ilvl w:val="1"/>
          <w:numId w:val="20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ຖືກຖອນໃບອະນຸຍາດດໍາເນີນ</w:t>
      </w:r>
      <w:r w:rsidR="001C08C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ທຸລະກິດຈາກ</w:t>
      </w:r>
      <w:r w:rsidR="001151C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1C08C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ກະຊວງການເງິນ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>;</w:t>
      </w:r>
    </w:p>
    <w:p w14:paraId="2E19EF36" w14:textId="1F0DE452" w:rsidR="00CB15D6" w:rsidRPr="002122B2" w:rsidRDefault="00DD6F5E" w:rsidP="009E2EE2">
      <w:pPr>
        <w:numPr>
          <w:ilvl w:val="1"/>
          <w:numId w:val="20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ບໍລິສັດກວດສອບ </w:t>
      </w:r>
      <w:r w:rsidR="00CB15D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ຂໍຖອນ</w:t>
      </w:r>
      <w:r w:rsidR="0021522F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ໃບ</w:t>
      </w:r>
      <w:r w:rsidR="00CB15D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ຮັບຮອງຈາກ ສໍານັກງານຄະນະກໍາມະການຄຸ້ມຄອງຫຼັກຊັບ ດ້ວຍຄວາມສະໝັກໃຈ</w:t>
      </w:r>
      <w:r w:rsidR="00CB15D6"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>;</w:t>
      </w:r>
    </w:p>
    <w:p w14:paraId="00C17418" w14:textId="67AD0A90" w:rsidR="00D70813" w:rsidRPr="002122B2" w:rsidRDefault="00F045E3" w:rsidP="009E2EE2">
      <w:pPr>
        <w:numPr>
          <w:ilvl w:val="1"/>
          <w:numId w:val="20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ບໍ່ສາມາດແກ້ໄຂສາເຫດຂອງການໂຈະຕາມທີ່ກຳນົດໄວ້ໃນ ມາດຕາ </w:t>
      </w:r>
      <w:r w:rsidR="000C2468"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>2</w:t>
      </w:r>
      <w:r w:rsidR="0076102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4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="00515C54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ຂໍ້ຕົກລົງ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ສະບັບນີ້</w:t>
      </w:r>
      <w:r w:rsidR="00D7081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125EC790" w14:textId="3D73D4CF" w:rsidR="005A1E71" w:rsidRPr="002122B2" w:rsidRDefault="005A1E71" w:rsidP="009E2EE2">
      <w:pPr>
        <w:numPr>
          <w:ilvl w:val="1"/>
          <w:numId w:val="20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ຖືກ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ກ່າວ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ເຕືອນຢ່າງ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ລາຍ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ລັກອັກສອນແລ້ວ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 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ແຕ່ຍັງ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ສືບ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ຕໍ່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ລະ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ເມີດ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;</w:t>
      </w:r>
    </w:p>
    <w:p w14:paraId="31870545" w14:textId="51A4E1C7" w:rsidR="00F045E3" w:rsidRPr="002122B2" w:rsidRDefault="00D70813" w:rsidP="009E2EE2">
      <w:pPr>
        <w:numPr>
          <w:ilvl w:val="1"/>
          <w:numId w:val="20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ຖອນໃນກໍລະນີອື່ນ ຕາມການກໍານົດຂອງ ສໍານັກງານຄະນະກໍາມະການຄຸ້ມຄອງຫຼັກຊັບ</w:t>
      </w:r>
      <w:r w:rsidR="00C95EA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35E47CE1" w14:textId="77777777" w:rsidR="00DD6F5E" w:rsidRPr="002122B2" w:rsidRDefault="00DD6F5E" w:rsidP="00DD6F5E">
      <w:pPr>
        <w:pStyle w:val="Heading2"/>
        <w:spacing w:before="0"/>
        <w:ind w:left="1080" w:hanging="1080"/>
        <w:rPr>
          <w:rStyle w:val="shorttext1"/>
          <w:rFonts w:ascii="Phetsarath OT" w:hAnsi="Phetsarath OT" w:cs="Phetsarath OT"/>
          <w:color w:val="auto"/>
          <w:sz w:val="24"/>
          <w:szCs w:val="24"/>
          <w:lang w:bidi="lo-LA"/>
        </w:rPr>
      </w:pPr>
      <w:bookmarkStart w:id="27" w:name="_Toc477792172"/>
    </w:p>
    <w:p w14:paraId="3E61D127" w14:textId="3B32892F" w:rsidR="00DD6F5E" w:rsidRPr="002122B2" w:rsidRDefault="00DD6F5E" w:rsidP="00DD6F5E">
      <w:pPr>
        <w:pStyle w:val="Heading2"/>
        <w:spacing w:before="0"/>
        <w:ind w:left="1080" w:hanging="1080"/>
        <w:rPr>
          <w:rStyle w:val="shorttext1"/>
          <w:rFonts w:ascii="Phetsarath OT" w:eastAsia="Calibri" w:hAnsi="Phetsarath OT" w:cs="Phetsarath OT"/>
          <w:b w:val="0"/>
          <w:bCs w:val="0"/>
          <w:color w:val="auto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ມາດຕາ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bidi="lo-LA"/>
        </w:rPr>
        <w:t xml:space="preserve">  </w:t>
      </w:r>
      <w:r w:rsidR="00E41911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2</w:t>
      </w:r>
      <w:r w:rsidR="00E6015A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6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   (ປັບປຸງ) ການ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</w:rPr>
        <w:t>​​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ໂຈະໃບຮັບຮອງ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</w:rPr>
        <w:t>​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ເປັນ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ນັກ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ກວດ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</w:rPr>
        <w:t>​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ສອບ</w:t>
      </w:r>
      <w:bookmarkEnd w:id="27"/>
    </w:p>
    <w:p w14:paraId="49A1A587" w14:textId="77777777" w:rsidR="00DD6F5E" w:rsidRPr="002122B2" w:rsidRDefault="00DD6F5E" w:rsidP="001C1C84">
      <w:pPr>
        <w:tabs>
          <w:tab w:val="left" w:pos="1134"/>
        </w:tabs>
        <w:snapToGrid w:val="0"/>
        <w:spacing w:after="0" w:line="240" w:lineRule="auto"/>
        <w:ind w:left="426" w:firstLine="708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ນັກກວດສອບ ຈະຖືກ</w:t>
      </w:r>
      <w:r w:rsidRPr="002122B2">
        <w:rPr>
          <w:rStyle w:val="shorttext1"/>
          <w:rFonts w:ascii="Phetsarath OT" w:hAnsi="Phetsarath OT" w:cs="Phetsarath OT"/>
          <w:sz w:val="24"/>
          <w:szCs w:val="24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ໂຈະໃບຮັບຮອງ ໃນກໍລະນີໃດໜຶ່ງ ຫຼື ທັງໝົດ ດັ່ງ</w:t>
      </w:r>
      <w:r w:rsidRPr="002122B2">
        <w:rPr>
          <w:rStyle w:val="shorttext1"/>
          <w:rFonts w:ascii="Phetsarath OT" w:hAnsi="Phetsarath OT" w:cs="Phetsarath OT"/>
          <w:sz w:val="24"/>
          <w:szCs w:val="24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ນີ້</w:t>
      </w:r>
      <w:r w:rsidRPr="002122B2">
        <w:rPr>
          <w:rStyle w:val="shorttext1"/>
          <w:rFonts w:ascii="Phetsarath OT" w:hAnsi="Phetsarath OT" w:cs="Phetsarath OT"/>
          <w:sz w:val="24"/>
          <w:szCs w:val="24"/>
        </w:rPr>
        <w:t>:</w:t>
      </w:r>
    </w:p>
    <w:p w14:paraId="5957F625" w14:textId="77777777" w:rsidR="00DD6F5E" w:rsidRPr="002122B2" w:rsidRDefault="00DD6F5E" w:rsidP="001C1C84">
      <w:pPr>
        <w:numPr>
          <w:ilvl w:val="0"/>
          <w:numId w:val="4"/>
        </w:numPr>
        <w:tabs>
          <w:tab w:val="left" w:pos="1560"/>
        </w:tabs>
        <w:snapToGrid w:val="0"/>
        <w:spacing w:after="0" w:line="240" w:lineRule="auto"/>
        <w:ind w:left="426" w:firstLine="708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lastRenderedPageBreak/>
        <w:t>ໄດ້ຮັບການຮັບຮອງບົນພື້ນຖານການສະໜອງຂໍ້ມູນທີ່ບໍ່ຖືກຕ້ອງ</w:t>
      </w:r>
      <w:r w:rsidRPr="002122B2">
        <w:rPr>
          <w:rFonts w:ascii="Phetsarath OT" w:hAnsi="Phetsarath OT" w:cs="Phetsarath OT"/>
          <w:sz w:val="24"/>
          <w:szCs w:val="24"/>
          <w:lang w:bidi="lo-LA"/>
        </w:rPr>
        <w:t>;</w:t>
      </w:r>
    </w:p>
    <w:p w14:paraId="1E8ADBEF" w14:textId="328A1256" w:rsidR="00DD6F5E" w:rsidRPr="002122B2" w:rsidRDefault="00DD6F5E" w:rsidP="009E2EE2">
      <w:pPr>
        <w:pStyle w:val="ListParagraph"/>
        <w:numPr>
          <w:ilvl w:val="0"/>
          <w:numId w:val="4"/>
        </w:numPr>
        <w:tabs>
          <w:tab w:val="left" w:pos="1560"/>
        </w:tabs>
        <w:snapToGrid w:val="0"/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ບໍ່ໄດ້</w:t>
      </w:r>
      <w:r w:rsidRPr="002122B2">
        <w:rPr>
          <w:rStyle w:val="shorttext1"/>
          <w:rFonts w:ascii="Phetsarath OT" w:hAnsi="Phetsarath OT" w:cs="Phetsarath OT"/>
          <w:sz w:val="24"/>
          <w:szCs w:val="24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ເຂົ້າຮ່ວມ</w:t>
      </w:r>
      <w:r w:rsidRPr="002122B2">
        <w:rPr>
          <w:rStyle w:val="shorttext1"/>
          <w:rFonts w:ascii="Phetsarath OT" w:hAnsi="Phetsarath OT" w:cs="Phetsarath OT"/>
          <w:sz w:val="24"/>
          <w:szCs w:val="24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2122B2">
        <w:rPr>
          <w:rStyle w:val="shorttext1"/>
          <w:rFonts w:ascii="Phetsarath OT" w:hAnsi="Phetsarath OT" w:cs="Phetsarath OT"/>
          <w:sz w:val="24"/>
          <w:szCs w:val="24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ຝຶກ</w:t>
      </w:r>
      <w:r w:rsidRPr="002122B2">
        <w:rPr>
          <w:rStyle w:val="shorttext1"/>
          <w:rFonts w:ascii="Phetsarath OT" w:hAnsi="Phetsarath OT" w:cs="Phetsarath OT"/>
          <w:sz w:val="24"/>
          <w:szCs w:val="24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ອົບຮົມຍົກລະດັບດ້ານວິຊາຊີບ</w:t>
      </w:r>
      <w:r w:rsidRPr="002122B2">
        <w:rPr>
          <w:rStyle w:val="shorttext1"/>
          <w:rFonts w:ascii="Phetsarath OT" w:hAnsi="Phetsarath OT" w:cs="Phetsarath OT"/>
          <w:sz w:val="24"/>
          <w:szCs w:val="24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ຢ່າງໜ້ອຍ </w:t>
      </w:r>
      <w:r w:rsidR="000B64F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120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​ຊົວ​ໂມງ</w:t>
      </w:r>
      <w:r w:rsidR="000B64F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ຕໍ່</w:t>
      </w:r>
      <w:r w:rsidR="000B64F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ປີ ​ໃນ​ນັ້ນ​ປະກອບ​ດ້ວຍກົດ​ຈັນ​ຍາ​ບັນ ບໍ່​ໃຫ້​ຫຼຸດ </w:t>
      </w:r>
      <w:r w:rsidR="000B64F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4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​ຊົວ​ໂມງ</w:t>
      </w:r>
      <w:r w:rsidRPr="002122B2">
        <w:rPr>
          <w:rStyle w:val="shorttext1"/>
          <w:rFonts w:ascii="Phetsarath OT" w:hAnsi="Phetsarath OT" w:cs="Phetsarath OT"/>
          <w:sz w:val="24"/>
          <w:szCs w:val="24"/>
        </w:rPr>
        <w:t>;</w:t>
      </w:r>
    </w:p>
    <w:p w14:paraId="50242847" w14:textId="77C47564" w:rsidR="00DD6F5E" w:rsidRPr="002122B2" w:rsidRDefault="00DD6F5E" w:rsidP="009E2EE2">
      <w:pPr>
        <w:numPr>
          <w:ilvl w:val="0"/>
          <w:numId w:val="4"/>
        </w:numPr>
        <w:tabs>
          <w:tab w:val="left" w:pos="1560"/>
        </w:tabs>
        <w:snapToGrid w:val="0"/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ລະ​ເມີດ​ຂໍ້ຫ້າມ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ຕາມທີ່ໄດ້ກຳນົດໄວ້ໃນ</w:t>
      </w:r>
      <w:r w:rsidR="00021721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ມາດຕາ</w:t>
      </w:r>
      <w:r w:rsidR="000C2468"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 xml:space="preserve"> 2</w:t>
      </w:r>
      <w:r w:rsidR="0076102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9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B5751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ຂໍ້ຕົກລົງສະບັບ</w:t>
      </w:r>
      <w:r w:rsidRPr="002122B2">
        <w:rPr>
          <w:rStyle w:val="shorttext1"/>
          <w:rFonts w:ascii="Phetsarath OT" w:hAnsi="Phetsarath OT" w:cs="Phetsarath OT"/>
          <w:sz w:val="24"/>
          <w:szCs w:val="24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ນີ້;</w:t>
      </w:r>
    </w:p>
    <w:p w14:paraId="162A1E70" w14:textId="77777777" w:rsidR="00DD6F5E" w:rsidRPr="002122B2" w:rsidRDefault="00DD6F5E" w:rsidP="009E2EE2">
      <w:pPr>
        <w:numPr>
          <w:ilvl w:val="0"/>
          <w:numId w:val="4"/>
        </w:numPr>
        <w:tabs>
          <w:tab w:val="left" w:pos="1560"/>
        </w:tabs>
        <w:snapToGrid w:val="0"/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ໂຈະໃນກໍລະນີອື່ນ ຕາມການກໍານົດຂອງ ສໍານັກງານຄະນະກໍາມະການຄຸ້ມຄອງຫຼັກຊັບ.</w:t>
      </w:r>
    </w:p>
    <w:p w14:paraId="57C6C9AD" w14:textId="77777777" w:rsidR="001C1C84" w:rsidRPr="002122B2" w:rsidRDefault="00DD6F5E" w:rsidP="009E2EE2">
      <w:pPr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 xml:space="preserve"> </w:t>
      </w:r>
    </w:p>
    <w:p w14:paraId="68DE5EB7" w14:textId="0033DCC6" w:rsidR="00DD6F5E" w:rsidRPr="002122B2" w:rsidRDefault="00DD6F5E" w:rsidP="009E2EE2">
      <w:pPr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ພາຍຫຼັງຖືກສັ່ງໂຈະໃບຮັບຮອງ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Pr="002122B2">
        <w:rPr>
          <w:rFonts w:ascii="Phetsarath OT" w:hAnsi="Phetsarath OT" w:cs="Phetsarath OT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ຕ້ອງປັບປຸງແກ້ໄຂຂໍ້ຜິດພາດໃຫ້ສຳເລັດຕາມກຳນົດເວລາໃນແຈ້ງການຂອງ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ສຳນັກງານຄະນະກຳມະການຄຸ້ມຄອງຫຼັກຊັບ ໄດ້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ກຳນົດໄວ້</w:t>
      </w:r>
      <w:r w:rsidRPr="002122B2">
        <w:rPr>
          <w:rStyle w:val="shorttext1"/>
          <w:rFonts w:ascii="Phetsarath OT" w:hAnsi="Phetsarath OT" w:cs="Phetsarath OT"/>
          <w:sz w:val="24"/>
          <w:szCs w:val="24"/>
        </w:rPr>
        <w:t>.</w:t>
      </w:r>
    </w:p>
    <w:p w14:paraId="23E1F851" w14:textId="77777777" w:rsidR="00F045E3" w:rsidRPr="002122B2" w:rsidRDefault="00F045E3" w:rsidP="009E2EE2">
      <w:pPr>
        <w:tabs>
          <w:tab w:val="left" w:pos="1701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</w:rPr>
      </w:pPr>
    </w:p>
    <w:p w14:paraId="2F000382" w14:textId="65D7EA65" w:rsidR="00F045E3" w:rsidRPr="002122B2" w:rsidRDefault="00F045E3" w:rsidP="00275C18">
      <w:pPr>
        <w:pStyle w:val="Heading2"/>
        <w:spacing w:before="0"/>
        <w:ind w:left="1080" w:hanging="1080"/>
        <w:rPr>
          <w:rStyle w:val="shorttext1"/>
          <w:rFonts w:ascii="Phetsarath OT" w:eastAsia="Calibri" w:hAnsi="Phetsarath OT" w:cs="Phetsarath OT"/>
          <w:b w:val="0"/>
          <w:bCs w:val="0"/>
          <w:color w:val="auto"/>
          <w:sz w:val="24"/>
          <w:szCs w:val="24"/>
        </w:rPr>
      </w:pPr>
      <w:bookmarkStart w:id="28" w:name="_Toc477792174"/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ມາດຕາ </w:t>
      </w:r>
      <w:r w:rsidR="00B15CB9"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bidi="lo-LA"/>
        </w:rPr>
        <w:t xml:space="preserve"> </w:t>
      </w:r>
      <w:r w:rsidR="000C2468"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bidi="lo-LA"/>
        </w:rPr>
        <w:t>2</w:t>
      </w:r>
      <w:r w:rsidR="00E6015A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7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ab/>
      </w:r>
      <w:r w:rsidR="00B15CB9"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bidi="lo-LA"/>
        </w:rPr>
        <w:t xml:space="preserve">  </w:t>
      </w:r>
      <w:r w:rsidR="00E84B1A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(ປັບປຸງ) 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ການຖອນ</w:t>
      </w:r>
      <w:r w:rsidR="00D7227F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ໃບຮັບຮອງ</w:t>
      </w:r>
      <w:r w:rsidR="00E96790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ເປັນ</w:t>
      </w:r>
      <w:r w:rsidR="007D2C55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ນັກ</w:t>
      </w:r>
      <w:r w:rsidR="00C23459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ກວດສອບ</w:t>
      </w:r>
      <w:bookmarkEnd w:id="28"/>
    </w:p>
    <w:p w14:paraId="7B3085DF" w14:textId="0BC0DA9B" w:rsidR="00F045E3" w:rsidRPr="002122B2" w:rsidRDefault="00586E18" w:rsidP="001C1C84">
      <w:pPr>
        <w:spacing w:after="0" w:line="240" w:lineRule="auto"/>
        <w:ind w:left="426" w:firstLine="708"/>
        <w:jc w:val="both"/>
        <w:rPr>
          <w:rStyle w:val="shorttext1"/>
          <w:rFonts w:ascii="Phetsarath OT" w:hAnsi="Phetsarath OT" w:cs="Phetsarath OT"/>
          <w:sz w:val="28"/>
          <w:szCs w:val="28"/>
          <w:lang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ນັກກວດສອບ </w:t>
      </w:r>
      <w:r w:rsidR="00041E91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ຈະຖືກຖ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ອນ</w:t>
      </w:r>
      <w:r w:rsidR="00403DB7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ໃບຮັບຮອງ </w:t>
      </w:r>
      <w:r w:rsidR="00321B6E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ໃນກໍລະນີ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</w:rPr>
        <w:t>​</w:t>
      </w:r>
      <w:r w:rsidR="003A03C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ໃດໜຶ່ງ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</w:rPr>
        <w:t xml:space="preserve"> ​</w:t>
      </w:r>
      <w:r w:rsidR="007D002C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ຫຼື ທັງໝົດ 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ດັ່ງນີ້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</w:rPr>
        <w:t>:​</w:t>
      </w:r>
    </w:p>
    <w:p w14:paraId="0F8CA4C4" w14:textId="4174AEE1" w:rsidR="003C306D" w:rsidRPr="002122B2" w:rsidRDefault="00F045E3" w:rsidP="009E2EE2">
      <w:pPr>
        <w:numPr>
          <w:ilvl w:val="1"/>
          <w:numId w:val="21"/>
        </w:numPr>
        <w:tabs>
          <w:tab w:val="left" w:pos="1560"/>
        </w:tabs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ຂາດຄວາມສາມາດ</w:t>
      </w:r>
      <w:r w:rsidR="00C60C3B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ດ້ານ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ປະພຶດ</w:t>
      </w:r>
      <w:r w:rsidR="003C306D"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 xml:space="preserve">,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ເສຍ</w:t>
      </w:r>
      <w:r w:rsidRPr="002122B2">
        <w:rPr>
          <w:rStyle w:val="shorttext1"/>
          <w:rFonts w:ascii="Phetsarath OT" w:hAnsi="Phetsarath OT" w:cs="Phetsarath OT"/>
          <w:sz w:val="24"/>
          <w:szCs w:val="24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ຊີວິດ</w:t>
      </w:r>
      <w:r w:rsidR="003C306D"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 xml:space="preserve">, </w:t>
      </w:r>
      <w:r w:rsidR="003C306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ຖືກດໍາເນີນຄະດີ</w:t>
      </w:r>
      <w:r w:rsidR="003C306D"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 xml:space="preserve">, </w:t>
      </w:r>
      <w:r w:rsidR="007612AF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ຖືກປົດອອກ</w:t>
      </w:r>
      <w:r w:rsidR="007612AF"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 xml:space="preserve">, </w:t>
      </w:r>
      <w:r w:rsidR="007612AF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ຖືກຍ້າຍອອກຈາກ </w:t>
      </w:r>
      <w:r w:rsidR="00E9679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650C8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ກວດສອບ </w:t>
      </w:r>
      <w:r w:rsidR="007612AF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ໜຶ່ງ ໄປສັງກັດຢູ່ອີກ</w:t>
      </w:r>
      <w:r w:rsidR="007D2C5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9679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650C8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ກວດສອບ </w:t>
      </w:r>
      <w:r w:rsidR="007612AF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ໜຶ່ງ ຫຼື ຫົວໜ່ວຍທຸລະກິດອື່ນ</w:t>
      </w:r>
      <w:r w:rsidR="007612AF"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 xml:space="preserve">, </w:t>
      </w:r>
      <w:r w:rsidR="003C306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ຖືກປະຕິບັດວິໄນຂັ້ນຮ້າຍແຮງ ຫຼື ມີການລະເມີດ</w:t>
      </w:r>
      <w:r w:rsidR="00BB7028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ລະບຽບ</w:t>
      </w:r>
      <w:r w:rsidR="003C306D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ກົດໝາຍອື່ນທີ່ກ່ຽວ</w:t>
      </w:r>
      <w:r w:rsidR="003C306D"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>;</w:t>
      </w:r>
    </w:p>
    <w:p w14:paraId="2199A449" w14:textId="0BDD4A06" w:rsidR="00F045E3" w:rsidRPr="002122B2" w:rsidRDefault="003C306D" w:rsidP="009E2EE2">
      <w:pPr>
        <w:numPr>
          <w:ilvl w:val="1"/>
          <w:numId w:val="21"/>
        </w:numPr>
        <w:tabs>
          <w:tab w:val="left" w:pos="1560"/>
        </w:tabs>
        <w:spacing w:after="0" w:line="240" w:lineRule="auto"/>
        <w:ind w:left="630" w:firstLine="50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ຖືກຖອນໃບ</w:t>
      </w:r>
      <w:r w:rsidR="003A03C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ຢັ້ງຢືນ</w:t>
      </w:r>
      <w:r w:rsidR="00093D12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ນັກຊ່ຽວຊານບັນຊີ ຫຼື </w:t>
      </w:r>
      <w:r w:rsidR="003A03C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ໃບອະນຸຍາດເປັນນັກ</w:t>
      </w:r>
      <w:r w:rsidR="0084437A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ຕາມກົດໝາຍ</w:t>
      </w:r>
      <w:r w:rsidR="00D7138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ຈາກ</w:t>
      </w:r>
      <w:r w:rsidR="003A03C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ກະຊວງການເງິນ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</w:rPr>
        <w:t>;</w:t>
      </w:r>
    </w:p>
    <w:p w14:paraId="1E403706" w14:textId="3CECED65" w:rsidR="00F045E3" w:rsidRPr="002122B2" w:rsidRDefault="00D71383" w:rsidP="009E2EE2">
      <w:pPr>
        <w:numPr>
          <w:ilvl w:val="1"/>
          <w:numId w:val="21"/>
        </w:numPr>
        <w:tabs>
          <w:tab w:val="left" w:pos="1560"/>
        </w:tabs>
        <w:spacing w:after="0" w:line="240" w:lineRule="auto"/>
        <w:ind w:left="630" w:firstLine="50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ນັກກວດສອບ 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ຂໍຖອນ</w:t>
      </w:r>
      <w:r w:rsidR="003A03C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ໃບ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ຮັບຮອງ</w:t>
      </w:r>
      <w:r w:rsidR="003A03C5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ຈາກ ສໍານັກງານຄະນະກໍາມະການຄຸ້ມຄອງຫຼັກຊັບ 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</w:rPr>
        <w:t>​</w:t>
      </w:r>
      <w:r w:rsidR="000D600E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ດ້ວຍຄວາມ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ສະໝັກ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</w:rPr>
        <w:t>​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ໃຈ</w:t>
      </w:r>
      <w:r w:rsidR="00F045E3" w:rsidRPr="002122B2">
        <w:rPr>
          <w:rStyle w:val="shorttext1"/>
          <w:rFonts w:ascii="Phetsarath OT" w:hAnsi="Phetsarath OT" w:cs="Phetsarath OT"/>
          <w:sz w:val="24"/>
          <w:szCs w:val="24"/>
        </w:rPr>
        <w:t>;</w:t>
      </w:r>
    </w:p>
    <w:p w14:paraId="208BA4FE" w14:textId="0D7E8295" w:rsidR="0033748E" w:rsidRPr="002122B2" w:rsidRDefault="0033748E" w:rsidP="009E2EE2">
      <w:pPr>
        <w:numPr>
          <w:ilvl w:val="1"/>
          <w:numId w:val="21"/>
        </w:numPr>
        <w:tabs>
          <w:tab w:val="left" w:pos="1560"/>
        </w:tabs>
        <w:spacing w:after="0" w:line="240" w:lineRule="auto"/>
        <w:ind w:left="630" w:firstLine="504"/>
        <w:jc w:val="both"/>
        <w:rPr>
          <w:rStyle w:val="shorttext1"/>
          <w:rFonts w:ascii="Phetsarath OT" w:hAnsi="Phetsarath OT" w:cs="Phetsarath OT"/>
          <w:sz w:val="24"/>
          <w:szCs w:val="24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ບໍ່ຕໍ່ອາຍຸ</w:t>
      </w:r>
      <w:r w:rsidR="00862D6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ຮັບຮອງ</w:t>
      </w:r>
      <w:r w:rsidR="003B7EE3"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3B7EE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ເປັນນັກກວດສອບ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>;</w:t>
      </w:r>
    </w:p>
    <w:p w14:paraId="3D766546" w14:textId="589982DB" w:rsidR="00D70813" w:rsidRPr="002122B2" w:rsidRDefault="00F045E3" w:rsidP="009E2EE2">
      <w:pPr>
        <w:numPr>
          <w:ilvl w:val="1"/>
          <w:numId w:val="21"/>
        </w:numPr>
        <w:tabs>
          <w:tab w:val="left" w:pos="1560"/>
        </w:tabs>
        <w:spacing w:after="0" w:line="240" w:lineRule="auto"/>
        <w:ind w:left="630" w:firstLine="504"/>
        <w:jc w:val="both"/>
        <w:rPr>
          <w:rStyle w:val="shorttext1"/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ບໍ່ສາມາດແກ້ໄຂສາເຫດຂອງການສັ່ງໂຈະຕາມທີ່ກຳນົດໄວ້ໃນ ມາດຕາ</w:t>
      </w:r>
      <w:r w:rsidR="003B2AC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76102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24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="00515C54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ຂໍ້ຕົກລົງ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ສະບັ</w:t>
      </w:r>
      <w:r w:rsidR="00586E18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ນີ້</w:t>
      </w:r>
      <w:r w:rsidR="00D7081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;</w:t>
      </w:r>
    </w:p>
    <w:p w14:paraId="185032E6" w14:textId="57BD64EA" w:rsidR="005A1E71" w:rsidRPr="002122B2" w:rsidRDefault="005A1E71" w:rsidP="009E2EE2">
      <w:pPr>
        <w:numPr>
          <w:ilvl w:val="1"/>
          <w:numId w:val="21"/>
        </w:numPr>
        <w:tabs>
          <w:tab w:val="left" w:pos="1560"/>
        </w:tabs>
        <w:spacing w:after="0" w:line="240" w:lineRule="auto"/>
        <w:ind w:left="630" w:firstLine="504"/>
        <w:jc w:val="both"/>
        <w:rPr>
          <w:rStyle w:val="shorttext1"/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ຖືກ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ກ່າວ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ເຕືອນຢ່າງ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ເປັນ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ລາຍ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ລັກອັກສອນແລ້ວ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 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ແຕ່ຍັງ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ສືບ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ຕໍ່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ລະ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ເມີດ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;</w:t>
      </w:r>
    </w:p>
    <w:p w14:paraId="28456683" w14:textId="6EA05522" w:rsidR="00F045E3" w:rsidRPr="002122B2" w:rsidRDefault="00D70813" w:rsidP="009E2EE2">
      <w:pPr>
        <w:numPr>
          <w:ilvl w:val="1"/>
          <w:numId w:val="21"/>
        </w:numPr>
        <w:tabs>
          <w:tab w:val="left" w:pos="1560"/>
        </w:tabs>
        <w:spacing w:after="0" w:line="240" w:lineRule="auto"/>
        <w:ind w:left="630" w:firstLine="504"/>
        <w:jc w:val="both"/>
        <w:rPr>
          <w:rStyle w:val="shorttext1"/>
          <w:rFonts w:ascii="Phetsarath OT" w:hAnsi="Phetsarath OT" w:cs="Phetsarath OT"/>
          <w:sz w:val="24"/>
          <w:szCs w:val="24"/>
          <w:lang w:bidi="lo-LA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ຖອນໃນກໍລະນີອື່ນ ຕາມການກໍານົດຂອງ ສໍານັກງານຄະນະກໍາມະການຄຸ້ມຄອງຫຼັກຊັບ</w:t>
      </w:r>
      <w:r w:rsidR="00C95EA6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2812D418" w14:textId="77777777" w:rsidR="009C4DE4" w:rsidRPr="002122B2" w:rsidRDefault="009C4DE4" w:rsidP="00275C18">
      <w:pPr>
        <w:spacing w:after="0"/>
        <w:rPr>
          <w:rFonts w:ascii="Phetsarath OT" w:hAnsi="Phetsarath OT" w:cs="Phetsarath OT"/>
          <w:sz w:val="24"/>
          <w:szCs w:val="24"/>
          <w:lang w:bidi="lo-LA"/>
        </w:rPr>
      </w:pPr>
    </w:p>
    <w:p w14:paraId="21B2F727" w14:textId="096A23C4" w:rsidR="00B64493" w:rsidRPr="002122B2" w:rsidRDefault="00B64493" w:rsidP="00524426">
      <w:pPr>
        <w:spacing w:after="0"/>
        <w:jc w:val="center"/>
        <w:rPr>
          <w:rFonts w:ascii="Phetsarath OT" w:hAnsi="Phetsarath OT" w:cs="Phetsarath OT"/>
          <w:b/>
          <w:bCs/>
          <w:lang w:val="nl-NL" w:bidi="lo-LA"/>
        </w:rPr>
      </w:pPr>
      <w:r w:rsidRPr="002122B2">
        <w:rPr>
          <w:rFonts w:ascii="Phetsarath OT" w:hAnsi="Phetsarath OT" w:cs="Phetsarath OT"/>
          <w:b/>
          <w:bCs/>
          <w:cs/>
          <w:lang w:bidi="lo-LA"/>
        </w:rPr>
        <w:t xml:space="preserve">ໝວດທີ </w:t>
      </w:r>
      <w:r w:rsidR="007216F8" w:rsidRPr="002122B2">
        <w:rPr>
          <w:rFonts w:ascii="Phetsarath OT" w:hAnsi="Phetsarath OT" w:cs="Phetsarath OT"/>
          <w:b/>
          <w:bCs/>
          <w:sz w:val="28"/>
          <w:cs/>
          <w:lang w:bidi="lo-LA"/>
        </w:rPr>
        <w:t>7</w:t>
      </w:r>
    </w:p>
    <w:p w14:paraId="290FAA4C" w14:textId="5D96E4C0" w:rsidR="00C02ABE" w:rsidRPr="002122B2" w:rsidRDefault="00D22382" w:rsidP="00524426">
      <w:pPr>
        <w:pStyle w:val="Heading1"/>
        <w:rPr>
          <w:rFonts w:ascii="Phetsarath OT" w:hAnsi="Phetsarath OT" w:cs="Phetsarath OT"/>
          <w:sz w:val="28"/>
          <w:szCs w:val="28"/>
          <w:lang w:val="nl-NL"/>
        </w:rPr>
      </w:pPr>
      <w:bookmarkStart w:id="29" w:name="_Toc477792181"/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 xml:space="preserve">ຄ່າບໍລິການ ແລະ </w:t>
      </w:r>
      <w:r w:rsidR="00C02ABE" w:rsidRPr="002122B2">
        <w:rPr>
          <w:rFonts w:ascii="Phetsarath OT" w:hAnsi="Phetsarath OT" w:cs="Phetsarath OT"/>
          <w:sz w:val="28"/>
          <w:szCs w:val="28"/>
          <w:cs/>
          <w:lang w:bidi="lo-LA"/>
        </w:rPr>
        <w:t>ຂໍ້ຫ້າມ</w:t>
      </w:r>
      <w:bookmarkEnd w:id="29"/>
    </w:p>
    <w:p w14:paraId="4118558D" w14:textId="77777777" w:rsidR="00D22382" w:rsidRPr="002122B2" w:rsidRDefault="00D22382" w:rsidP="00D22382">
      <w:pPr>
        <w:pStyle w:val="Heading2"/>
        <w:spacing w:before="0" w:line="240" w:lineRule="auto"/>
        <w:ind w:left="1080" w:hanging="1080"/>
        <w:rPr>
          <w:rStyle w:val="shorttext1"/>
          <w:rFonts w:ascii="Phetsarath OT" w:hAnsi="Phetsarath OT" w:cs="Phetsarath OT"/>
          <w:color w:val="auto"/>
          <w:sz w:val="24"/>
          <w:szCs w:val="24"/>
          <w:lang w:val="nl-NL" w:bidi="lo-LA"/>
        </w:rPr>
      </w:pPr>
    </w:p>
    <w:p w14:paraId="3CF6A045" w14:textId="1163C8EA" w:rsidR="00D22382" w:rsidRPr="002122B2" w:rsidRDefault="00D22382" w:rsidP="00D22382">
      <w:pPr>
        <w:pStyle w:val="Heading2"/>
        <w:spacing w:before="0" w:line="240" w:lineRule="auto"/>
        <w:ind w:left="1080" w:hanging="1080"/>
        <w:rPr>
          <w:rFonts w:ascii="Phetsarath OT" w:hAnsi="Phetsarath OT" w:cs="Phetsarath OT"/>
          <w:b w:val="0"/>
          <w:bCs w:val="0"/>
          <w:color w:val="auto"/>
          <w:sz w:val="24"/>
          <w:szCs w:val="32"/>
          <w:cs/>
          <w:lang w:bidi="lo-LA"/>
        </w:rPr>
      </w:pP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ມາດຕາ </w:t>
      </w:r>
      <w:r w:rsidR="00B24280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2</w:t>
      </w:r>
      <w:r w:rsidR="00E6015A"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val="nl-NL" w:bidi="lo-LA"/>
        </w:rPr>
        <w:t>8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lang w:val="nl-NL" w:bidi="lo-LA"/>
        </w:rPr>
        <w:t xml:space="preserve">   </w:t>
      </w:r>
      <w:r w:rsidRPr="002122B2">
        <w:rPr>
          <w:rStyle w:val="shorttext1"/>
          <w:rFonts w:ascii="Phetsarath OT" w:hAnsi="Phetsarath OT" w:cs="Phetsarath OT"/>
          <w:color w:val="auto"/>
          <w:sz w:val="24"/>
          <w:szCs w:val="24"/>
          <w:cs/>
          <w:lang w:bidi="lo-LA"/>
        </w:rPr>
        <w:t>(ປັບປຸງ) ຄ່າບໍລິການ</w:t>
      </w:r>
    </w:p>
    <w:p w14:paraId="5C6F57B9" w14:textId="0EF6BC39" w:rsidR="00D22382" w:rsidRPr="002122B2" w:rsidRDefault="00D22382" w:rsidP="009E2EE2">
      <w:pPr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b/>
          <w:bCs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ບໍລິສັດກວດສອບ ແລະ ນັກກວດສອບ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ທີ່ເຄື່ອນໄຫວໃຫ້ການບໍລິການດ້ານການກວດສອບ ຢູ່ໃນຂົງເຂດວຽກງານຫຼັກຊັບ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ຕ້ອງເສຍຄ່າບໍລິການໃຫ້ແກ່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ສຳນັກງານຄະນະກຳມະການຄຸ້ມຄອງຫຼັກຊັບ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ດັ່ງນີ້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/>
        </w:rPr>
        <w:t>:</w:t>
      </w:r>
    </w:p>
    <w:p w14:paraId="0D0EDFC5" w14:textId="7D9099E8" w:rsidR="00592643" w:rsidRPr="002122B2" w:rsidRDefault="00592643" w:rsidP="009E2EE2">
      <w:pPr>
        <w:numPr>
          <w:ilvl w:val="0"/>
          <w:numId w:val="37"/>
        </w:numPr>
        <w:tabs>
          <w:tab w:val="left" w:pos="1560"/>
        </w:tabs>
        <w:snapToGrid w:val="0"/>
        <w:spacing w:after="0" w:line="240" w:lineRule="auto"/>
        <w:ind w:left="540" w:firstLine="594"/>
        <w:jc w:val="both"/>
        <w:rPr>
          <w:rStyle w:val="shorttext1"/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 xml:space="preserve">ຄ່າຢື່ນສໍານວນຄໍາຮ້ອງຂໍການຮັບຮອງເປັນ ບໍລິສັດກວດສອບ ຈໍານວນ </w:t>
      </w:r>
      <w:r w:rsidR="00B11955"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5.000.000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 xml:space="preserve"> ກີບ ແລະ ສໍາລັບ ນັກກວດສອບ ຈໍານວນ </w:t>
      </w:r>
      <w:r w:rsidR="00B11955"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2.000.000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 xml:space="preserve"> ກີບ ແລະ ຕ້ອງຊໍາລະ</w:t>
      </w:r>
      <w:r w:rsidR="00B11955"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ເງິນ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ພາຍໃນວັນທີໄດ້ຢື່ນສໍານວນຄໍາຮ້ອງ</w:t>
      </w:r>
      <w:r w:rsidR="001078CD"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1078CD" w:rsidRPr="002122B2">
        <w:rPr>
          <w:rFonts w:ascii="Phetsarath OT" w:hAnsi="Phetsarath OT" w:cs="Phetsarath OT"/>
          <w:sz w:val="24"/>
          <w:szCs w:val="24"/>
          <w:cs/>
          <w:lang w:bidi="lo-LA"/>
        </w:rPr>
        <w:t>ຕໍ່ ສໍານັກງານຄະນະກໍາມະການຄຸ້ມຄອງຫຼັກຊັບ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val="nl-NL" w:bidi="lo-LA"/>
        </w:rPr>
        <w:t>;</w:t>
      </w:r>
    </w:p>
    <w:p w14:paraId="36853A2F" w14:textId="61D3D106" w:rsidR="00D22382" w:rsidRPr="002122B2" w:rsidRDefault="00D22382" w:rsidP="009E2EE2">
      <w:pPr>
        <w:numPr>
          <w:ilvl w:val="0"/>
          <w:numId w:val="37"/>
        </w:numPr>
        <w:tabs>
          <w:tab w:val="left" w:pos="1560"/>
        </w:tabs>
        <w:snapToGrid w:val="0"/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ຄ່າອອກໃບ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ຮັບຮອງ</w:t>
      </w:r>
      <w:r w:rsidR="00592643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ເປັນ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59264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ຈໍານວນ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24740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15.000.000 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ກີບ</w:t>
      </w:r>
      <w:r w:rsidR="00CA020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ຕໍ່ຄັ້ງ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ສໍາລັບ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ນັກກວດສອບ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ຈຳນວນ </w:t>
      </w:r>
      <w:r w:rsidR="00AA27A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5.000.000 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ກີບ ຕໍ່ຄົນ </w:t>
      </w:r>
      <w:r w:rsidR="00592643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ແລະ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ຕ້ອງ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ຊຳລະ​</w:t>
      </w:r>
      <w:r w:rsidR="0024740B" w:rsidRPr="002122B2">
        <w:rPr>
          <w:rFonts w:ascii="Phetsarath OT" w:hAnsi="Phetsarath OT" w:cs="Phetsarath OT"/>
          <w:sz w:val="24"/>
          <w:szCs w:val="24"/>
          <w:cs/>
          <w:lang w:bidi="lo-LA"/>
        </w:rPr>
        <w:t>ເງິນ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ພາຍ​ໃນ​ວັນ​​ທີ່ໄດ້ຮັບໃບຮັບຮອງ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3015FF15" w14:textId="1F5D7EF6" w:rsidR="00D22382" w:rsidRPr="002122B2" w:rsidRDefault="00D22382" w:rsidP="009E2EE2">
      <w:pPr>
        <w:numPr>
          <w:ilvl w:val="0"/>
          <w:numId w:val="37"/>
        </w:numPr>
        <w:tabs>
          <w:tab w:val="left" w:pos="1560"/>
        </w:tabs>
        <w:snapToGrid w:val="0"/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ຄ່າຕໍ່ໃບຮັບຮອງ</w:t>
      </w:r>
      <w:r w:rsidR="0059264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ເປັນ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592643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ຈໍານວນ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AA27A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10.000.000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​ກີບ</w:t>
      </w:r>
      <w:r w:rsidR="00CA020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ຕໍ່ຄັ້ງ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ແລະ ສໍາລັບ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ນັກກວດສອບ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​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ຈຳນວນ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AA27A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3.000.000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​ກີບ ຕໍ່ຄົນ </w:t>
      </w:r>
      <w:r w:rsidR="00592643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ແລະ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ຕ້ອງ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ຊຳລະ</w:t>
      </w:r>
      <w:r w:rsidR="0024740B" w:rsidRPr="002122B2">
        <w:rPr>
          <w:rFonts w:ascii="Phetsarath OT" w:hAnsi="Phetsarath OT" w:cs="Phetsarath OT"/>
          <w:sz w:val="24"/>
          <w:szCs w:val="24"/>
          <w:cs/>
          <w:lang w:bidi="lo-LA"/>
        </w:rPr>
        <w:t>ເງິນ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​ພາຍ​ໃນ​ວັນ​​ທີ່ໄດ້ຮັບໃບຮັບຮອງ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</w:p>
    <w:p w14:paraId="678D2264" w14:textId="19988572" w:rsidR="00592643" w:rsidRPr="002122B2" w:rsidRDefault="00D22382" w:rsidP="009E2EE2">
      <w:pPr>
        <w:numPr>
          <w:ilvl w:val="0"/>
          <w:numId w:val="37"/>
        </w:numPr>
        <w:tabs>
          <w:tab w:val="left" w:pos="1560"/>
        </w:tabs>
        <w:snapToGrid w:val="0"/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lastRenderedPageBreak/>
        <w:t>ຄ່າຄຸ້ມຄອງປະຈຳປີ ສຳລັບ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ບໍລິສັດ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ຈຳນວນ </w:t>
      </w:r>
      <w:r w:rsidR="0024740B" w:rsidRPr="002122B2">
        <w:rPr>
          <w:rFonts w:ascii="Phetsarath OT" w:hAnsi="Phetsarath OT" w:cs="Phetsarath OT"/>
          <w:sz w:val="24"/>
          <w:szCs w:val="24"/>
          <w:cs/>
          <w:lang w:bidi="lo-LA"/>
        </w:rPr>
        <w:t>5.000.000</w:t>
      </w:r>
      <w:r w:rsidR="00AA27A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ກີບ ແລະ ສໍາລັບນັກກວດສອບ​ ຈຳນວນ </w:t>
      </w:r>
      <w:r w:rsidR="00AA27A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3.000.000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ກີບ ຕໍ່ຄົນ </w:t>
      </w:r>
      <w:r w:rsidR="0024740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ແລະ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ຕ້ອງຊໍາລະ</w:t>
      </w:r>
      <w:r w:rsidR="0024740B" w:rsidRPr="002122B2">
        <w:rPr>
          <w:rFonts w:ascii="Phetsarath OT" w:hAnsi="Phetsarath OT" w:cs="Phetsarath OT"/>
          <w:sz w:val="24"/>
          <w:szCs w:val="24"/>
          <w:cs/>
          <w:lang w:bidi="lo-LA"/>
        </w:rPr>
        <w:t>ເງິນ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ພາຍ </w:t>
      </w:r>
      <w:r w:rsidR="0024740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ໄຕມາດ 1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ຂອງປີຖັດໄປ</w:t>
      </w:r>
      <w:r w:rsidR="00592643" w:rsidRPr="002122B2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="0047607F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</w:p>
    <w:p w14:paraId="3C638048" w14:textId="77777777" w:rsidR="00AB5A91" w:rsidRDefault="00AB5A91" w:rsidP="009E2EE2">
      <w:pPr>
        <w:tabs>
          <w:tab w:val="left" w:pos="1560"/>
        </w:tabs>
        <w:snapToGrid w:val="0"/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pt-BR" w:bidi="lo-LA"/>
        </w:rPr>
      </w:pPr>
    </w:p>
    <w:p w14:paraId="622C9896" w14:textId="4C32811B" w:rsidR="0047607F" w:rsidRPr="002122B2" w:rsidRDefault="00592643" w:rsidP="009E2EE2">
      <w:pPr>
        <w:tabs>
          <w:tab w:val="left" w:pos="1560"/>
        </w:tabs>
        <w:snapToGrid w:val="0"/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 xml:space="preserve">ກໍລະນີ </w:t>
      </w:r>
      <w:r w:rsidR="0047607F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ບໍລິສັດກວດສອບ </w:t>
      </w:r>
      <w:r w:rsidR="0047607F" w:rsidRPr="002122B2">
        <w:rPr>
          <w:rFonts w:ascii="Phetsarath OT" w:hAnsi="Phetsarath OT" w:cs="Phetsarath OT"/>
          <w:sz w:val="24"/>
          <w:szCs w:val="24"/>
          <w:cs/>
          <w:lang w:bidi="lo-LA"/>
        </w:rPr>
        <w:t>ຫາກບໍ່ໄດ້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ເຊັນສັນຍາ</w:t>
      </w:r>
      <w:r w:rsidR="0047607F"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ໃຫ້ການບໍລິການ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="0047607F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ແກ່</w:t>
      </w:r>
      <w:r w:rsidR="0035045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47607F"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ກຸ່ມເປົ້າໝາຍກ່ຽວກັບວຽກງານຫຼັກຊັບ ພາຍໃນປີ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ນັ້ນ </w:t>
      </w:r>
      <w:r w:rsidRPr="002122B2">
        <w:rPr>
          <w:rFonts w:ascii="Phetsarath OT" w:hAnsi="Phetsarath OT" w:cs="Phetsarath OT"/>
          <w:sz w:val="24"/>
          <w:szCs w:val="24"/>
          <w:cs/>
          <w:lang w:val="pt-BR" w:bidi="lo-LA"/>
        </w:rPr>
        <w:t>ແມ່ນຈະບໍ່ໄດ້ເສຍຄ່າຄຸ້ມຄອງປະຈໍາປີ</w:t>
      </w:r>
      <w:r w:rsidR="0047607F" w:rsidRPr="002122B2">
        <w:rPr>
          <w:rFonts w:ascii="Phetsarath OT" w:hAnsi="Phetsarath OT" w:cs="Phetsarath OT"/>
          <w:sz w:val="24"/>
          <w:szCs w:val="24"/>
          <w:cs/>
          <w:lang w:bidi="lo-LA"/>
        </w:rPr>
        <w:t>.</w:t>
      </w:r>
      <w:r w:rsidR="00D22382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 </w:t>
      </w:r>
    </w:p>
    <w:p w14:paraId="724E56E8" w14:textId="77777777" w:rsidR="009E2EE2" w:rsidRPr="002122B2" w:rsidRDefault="009E2EE2" w:rsidP="00C02375">
      <w:pPr>
        <w:tabs>
          <w:tab w:val="left" w:pos="1134"/>
        </w:tabs>
        <w:snapToGrid w:val="0"/>
        <w:spacing w:after="0" w:line="240" w:lineRule="auto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44C390DE" w14:textId="1FCA9D9B" w:rsidR="00180FC7" w:rsidRPr="002122B2" w:rsidRDefault="00180FC7" w:rsidP="00676ED1">
      <w:pPr>
        <w:tabs>
          <w:tab w:val="left" w:pos="993"/>
          <w:tab w:val="left" w:pos="1800"/>
          <w:tab w:val="left" w:pos="3802"/>
        </w:tabs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  <w:bookmarkStart w:id="30" w:name="_Toc477792183"/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ມາດຕາ</w:t>
      </w:r>
      <w:r w:rsidR="00676ED1"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="000C2468" w:rsidRPr="002122B2">
        <w:rPr>
          <w:rFonts w:ascii="Phetsarath OT" w:hAnsi="Phetsarath OT" w:cs="Phetsarath OT"/>
          <w:b/>
          <w:bCs/>
          <w:sz w:val="24"/>
          <w:szCs w:val="24"/>
          <w:lang w:val="nl-NL" w:bidi="lo-LA"/>
        </w:rPr>
        <w:t>2</w:t>
      </w:r>
      <w:r w:rsidR="00E6015A"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9</w:t>
      </w:r>
      <w:r w:rsidR="00676ED1"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</w:t>
      </w:r>
      <w:r w:rsidR="00B24280"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(ປັບປຸງ) </w:t>
      </w:r>
      <w:r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ຂໍ້ຫ້າມ</w:t>
      </w:r>
      <w:r w:rsidR="00A61B5C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ສໍາ</w:t>
      </w:r>
      <w:r w:rsidR="00A60E6D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ລັບ</w:t>
      </w:r>
      <w:r w:rsidR="00F65F17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</w:t>
      </w:r>
      <w:r w:rsidR="00C435D9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ບໍລິສັດ</w:t>
      </w:r>
      <w:r w:rsidR="00590D00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ກວດສອບ</w:t>
      </w:r>
      <w:r w:rsidR="00A60E6D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 xml:space="preserve"> ແລະ </w:t>
      </w:r>
      <w:r w:rsidR="00D87880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ນັກ</w:t>
      </w:r>
      <w:r w:rsidR="00C23459" w:rsidRPr="002122B2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ກວດສອບ</w:t>
      </w:r>
      <w:bookmarkEnd w:id="30"/>
    </w:p>
    <w:p w14:paraId="1D9963A0" w14:textId="1D37234B" w:rsidR="00802080" w:rsidRPr="002122B2" w:rsidRDefault="007F1FCC" w:rsidP="009E2EE2">
      <w:pPr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6D2F75" w:rsidRPr="002122B2">
        <w:rPr>
          <w:rFonts w:ascii="Phetsarath OT" w:hAnsi="Phetsarath OT" w:cs="Phetsarath OT"/>
          <w:sz w:val="24"/>
          <w:szCs w:val="24"/>
          <w:cs/>
          <w:lang w:bidi="lo-LA"/>
        </w:rPr>
        <w:t>ຂໍ້ຫ້າມ</w:t>
      </w:r>
      <w:r w:rsidR="00592D7D" w:rsidRPr="002122B2">
        <w:rPr>
          <w:rFonts w:ascii="Phetsarath OT" w:hAnsi="Phetsarath OT" w:cs="Phetsarath OT"/>
          <w:sz w:val="24"/>
          <w:szCs w:val="24"/>
          <w:cs/>
          <w:lang w:bidi="lo-LA"/>
        </w:rPr>
        <w:t>ສໍາລັບ</w:t>
      </w:r>
      <w:r w:rsidR="00516496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435D9"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590D00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="006D2F7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592D7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ໃຫ້ປະຕິບັດຕາມ</w:t>
      </w:r>
      <w:r w:rsidR="007D002C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ທີ່ໄດ້ກໍານົດນົດໄວ້ໃນ</w:t>
      </w:r>
      <w:r w:rsidR="00000BE8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6D2F75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ກົດໝາຍວ່າດ້ວຍຫຼັກຊັບ</w:t>
      </w:r>
      <w:r w:rsidR="007D002C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676ED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(</w:t>
      </w:r>
      <w:r w:rsidR="007D002C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ສະບັບປັບປຸງ</w:t>
      </w:r>
      <w:r w:rsidR="00676ED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)</w:t>
      </w:r>
      <w:r w:rsidR="006D2F75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ມາດຕາ 1</w:t>
      </w:r>
      <w:r w:rsidR="007D002C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77.</w:t>
      </w:r>
      <w:r w:rsidR="006D2F75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7D002C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ນອກຈາກນັ້ນ</w:t>
      </w:r>
      <w:r w:rsidR="00592D7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7D002C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ຍັງ</w:t>
      </w:r>
      <w:r w:rsidR="006D2F75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ມີຂໍ້ຫ້າມເພີ່ມເຕີມ ດັ່ງນີ້: </w:t>
      </w:r>
    </w:p>
    <w:p w14:paraId="208FB5D6" w14:textId="723A4DA1" w:rsidR="00D9123F" w:rsidRPr="002122B2" w:rsidRDefault="00286D0B" w:rsidP="009E2EE2">
      <w:pPr>
        <w:numPr>
          <w:ilvl w:val="0"/>
          <w:numId w:val="9"/>
        </w:numPr>
        <w:tabs>
          <w:tab w:val="left" w:pos="156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ອະນຸຍາດໃຫ້</w:t>
      </w:r>
      <w:r w:rsidR="00EE7C7B" w:rsidRPr="002122B2">
        <w:rPr>
          <w:rFonts w:ascii="Phetsarath OT" w:hAnsi="Phetsarath OT" w:cs="Phetsarath OT"/>
          <w:sz w:val="24"/>
          <w:szCs w:val="24"/>
          <w:cs/>
          <w:lang w:bidi="lo-LA"/>
        </w:rPr>
        <w:t>ພະນັກງານທີ່ບໍ່ນ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ອນຢູ່ໃນ</w:t>
      </w:r>
      <w:r w:rsidR="00EE7C7B" w:rsidRPr="002122B2">
        <w:rPr>
          <w:rFonts w:ascii="Phetsarath OT" w:hAnsi="Phetsarath OT" w:cs="Phetsarath OT"/>
          <w:sz w:val="24"/>
          <w:szCs w:val="24"/>
          <w:cs/>
          <w:lang w:bidi="lo-LA"/>
        </w:rPr>
        <w:t>ບັນຊີລາຍຊື່</w:t>
      </w:r>
      <w:r w:rsidR="00590D00"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ທີ່ໄດ້ຜ່ານການຮັບຮອງຈາກ ສໍານັກງານ</w:t>
      </w:r>
      <w:r w:rsidR="00EE7C7B" w:rsidRPr="002122B2">
        <w:rPr>
          <w:rFonts w:ascii="Phetsarath OT" w:hAnsi="Phetsarath OT" w:cs="Phetsarath OT"/>
          <w:sz w:val="24"/>
          <w:szCs w:val="24"/>
          <w:cs/>
          <w:lang w:bidi="lo-LA"/>
        </w:rPr>
        <w:t>ຄະ</w:t>
      </w:r>
      <w:r w:rsidR="00676ED1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E7C7B" w:rsidRPr="002122B2">
        <w:rPr>
          <w:rFonts w:ascii="Phetsarath OT" w:hAnsi="Phetsarath OT" w:cs="Phetsarath OT"/>
          <w:sz w:val="24"/>
          <w:szCs w:val="24"/>
          <w:cs/>
          <w:lang w:bidi="lo-LA"/>
        </w:rPr>
        <w:t>ນະກໍາມະການຄຸ້ມຄອງຫຼັກຊັບ</w:t>
      </w:r>
      <w:r w:rsidR="00B22DE1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E7C7B" w:rsidRPr="002122B2">
        <w:rPr>
          <w:rFonts w:ascii="Phetsarath OT" w:hAnsi="Phetsarath OT" w:cs="Phetsarath OT"/>
          <w:sz w:val="24"/>
          <w:szCs w:val="24"/>
          <w:cs/>
          <w:lang w:bidi="lo-LA"/>
        </w:rPr>
        <w:t>ຂອງ</w:t>
      </w:r>
      <w:r w:rsidR="00973AF9"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EE7C7B" w:rsidRPr="002122B2">
        <w:rPr>
          <w:rFonts w:ascii="Phetsarath OT" w:hAnsi="Phetsarath OT" w:cs="Phetsarath OT"/>
          <w:sz w:val="24"/>
          <w:szCs w:val="24"/>
          <w:cs/>
          <w:lang w:bidi="lo-LA"/>
        </w:rPr>
        <w:t>ຕົນ</w:t>
      </w:r>
      <w:r w:rsidR="00973AF9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EE7C7B" w:rsidRPr="002122B2">
        <w:rPr>
          <w:rFonts w:ascii="Phetsarath OT" w:hAnsi="Phetsarath OT" w:cs="Phetsarath OT"/>
          <w:sz w:val="24"/>
          <w:szCs w:val="24"/>
          <w:cs/>
          <w:lang w:bidi="lo-LA"/>
        </w:rPr>
        <w:t>ມາເຄື່ອນໄຫວ</w:t>
      </w:r>
      <w:r w:rsidR="00590D00"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ໃຫ້ການບໍລິການ</w:t>
      </w:r>
      <w:r w:rsidR="00C60C3B" w:rsidRPr="002122B2">
        <w:rPr>
          <w:rFonts w:ascii="Phetsarath OT" w:hAnsi="Phetsarath OT" w:cs="Phetsarath OT"/>
          <w:sz w:val="24"/>
          <w:szCs w:val="24"/>
          <w:cs/>
          <w:lang w:bidi="lo-LA"/>
        </w:rPr>
        <w:t>ດ້ານ</w:t>
      </w:r>
      <w:r w:rsidR="00590D00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ການກວດສອບ</w:t>
      </w:r>
      <w:r w:rsidR="00EE7C7B" w:rsidRPr="002122B2">
        <w:rPr>
          <w:rFonts w:ascii="Phetsarath OT" w:hAnsi="Phetsarath OT" w:cs="Phetsarath OT"/>
          <w:sz w:val="24"/>
          <w:szCs w:val="24"/>
          <w:cs/>
          <w:lang w:bidi="lo-LA"/>
        </w:rPr>
        <w:t>ໃນຂົງເຂດວຽກງານຫຼັກຊັບ</w:t>
      </w:r>
      <w:r w:rsidR="00D9123F"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443F9BDF" w14:textId="4ED4C459" w:rsidR="00D9123F" w:rsidRPr="002122B2" w:rsidRDefault="00757C03" w:rsidP="009E2EE2">
      <w:pPr>
        <w:numPr>
          <w:ilvl w:val="0"/>
          <w:numId w:val="9"/>
        </w:numPr>
        <w:tabs>
          <w:tab w:val="left" w:pos="156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ມີຜົນປະໂຫຍດກ່ຽວຂ້ອງກັບ</w:t>
      </w:r>
      <w:r w:rsidR="0035045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973AF9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ກ່ຽວກັບວຽກງານຫຼັກຊັບ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ຕົນ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ບໍລິການບໍ່ວ່າ ທາງກົງ ຫຼື ທາງອ້ອມ ເປັນຕົ້ນແມ່ນການຮັບ ຫຼື ໃຫ້ສິນບົນຕໍ່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</w:t>
      </w:r>
      <w:r w:rsidR="00B22DE1" w:rsidRPr="002122B2">
        <w:rPr>
          <w:rFonts w:ascii="Phetsarath OT" w:hAnsi="Phetsarath OT" w:cs="Phetsarath OT"/>
          <w:sz w:val="24"/>
          <w:szCs w:val="24"/>
          <w:cs/>
          <w:lang w:bidi="lo-LA"/>
        </w:rPr>
        <w:t>້າໝາຍ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="00B22DE1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ຫຼື ຮຽກຮ້ອງຜົນປະໂຫຍດອື່ນ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ຈາກ</w:t>
      </w:r>
      <w:r w:rsidR="00B22DE1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ກຸ່ມ​ເປົ້າ​ໝາຍ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ຫຼື </w:t>
      </w:r>
      <w:r w:rsidR="00EC4D76" w:rsidRPr="002122B2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ທີ່ມີສ່ວນກ່ຽວຂ້ອງກັບ</w:t>
      </w:r>
      <w:r w:rsidR="0035045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ໃນນາມຕົນເອງ ຫຼື ບຸກຄົນອື່ນ ເພື່ອຜົນປະໂຫຍດຕົນເອງ ຫຼື ບຸກຄົນອື່ນ ນອກຈາກຄ່າບໍລິການທີ່ໄດ້ຕົກລົງກັນໄວ້ກັບລູກຄ້າຂອງຕົນ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  <w:r w:rsidR="00041208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</w:p>
    <w:p w14:paraId="0B11D13F" w14:textId="040C3CC1" w:rsidR="006C2880" w:rsidRPr="002122B2" w:rsidRDefault="006C2880" w:rsidP="009E2EE2">
      <w:pPr>
        <w:numPr>
          <w:ilvl w:val="0"/>
          <w:numId w:val="9"/>
        </w:numPr>
        <w:tabs>
          <w:tab w:val="left" w:pos="156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ປັບປຸງ​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ປ່ຽນ​ແປງ​ຂໍ້ມູນ ແລະ ເອກະສານທີ່ຕິດພັນກັບ ການບັນຊີ ແລະ ລາຍ​ງານ​ການ​​ເງິນຂອງ​ກຸ່ມ​ເປົ້າໝາຍ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ໂດຍບໍ່ຖືກຕ້ອງກັບຄວາມເປັນຈິງ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4595254B" w14:textId="0AC5595D" w:rsidR="006C2880" w:rsidRPr="002122B2" w:rsidRDefault="00F202F4" w:rsidP="009E2EE2">
      <w:pPr>
        <w:numPr>
          <w:ilvl w:val="0"/>
          <w:numId w:val="9"/>
        </w:numPr>
        <w:tabs>
          <w:tab w:val="left" w:pos="156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ສົ່ງ</w:t>
      </w:r>
      <w:r w:rsidR="00D87880"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ກວດສອບທີ່ບໍ່ຄົບເງື່ອນໄຂ ລົງໄປໃຫ້ບໍລິການ</w:t>
      </w:r>
      <w:r w:rsidR="00C60C3B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ດ້ານ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ການບັນຊີ ແລະ ການກວດສອບ</w:t>
      </w:r>
      <w:r w:rsidR="006C2880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ຕໍ່ກັບກຸ່ມເປົ້າໝາຍ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05C48C0F" w14:textId="220B02C9" w:rsidR="006C2880" w:rsidRPr="002122B2" w:rsidRDefault="006C2880" w:rsidP="009E2EE2">
      <w:pPr>
        <w:numPr>
          <w:ilvl w:val="0"/>
          <w:numId w:val="9"/>
        </w:numPr>
        <w:tabs>
          <w:tab w:val="left" w:pos="156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ລະເມີດ</w:t>
      </w:r>
      <w:r w:rsidR="005E5397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ກົດຈັນຍາບັນ</w:t>
      </w:r>
      <w:r w:rsidR="00C60C3B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ດ້ານ</w:t>
      </w:r>
      <w:r w:rsidR="005E5397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 xml:space="preserve">ການບັນຊີ ແລະ ການກວດສອບ ທີ່ໄດ້ຮັບການຮັບຮອງຈາກອົງການທີ່ມີສິດອໍານາດກ່ຽວຂ້ອງ ແລະ </w:t>
      </w:r>
      <w:r w:rsidR="00C3671D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ລະບຽບ</w:t>
      </w: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ກົດໝາຍອື່ນທີ່ກ່ຽວຂ້ອງ</w:t>
      </w:r>
      <w:r w:rsidRPr="002122B2">
        <w:rPr>
          <w:rFonts w:ascii="Phetsarath OT" w:eastAsia="Malgun Gothic" w:hAnsi="Phetsarath OT" w:cs="Phetsarath OT"/>
          <w:sz w:val="24"/>
          <w:szCs w:val="24"/>
          <w:lang w:val="nl-NL" w:bidi="lo-LA"/>
        </w:rPr>
        <w:t>;</w:t>
      </w:r>
      <w:r w:rsidR="00041208" w:rsidRPr="002122B2">
        <w:rPr>
          <w:rFonts w:ascii="Phetsarath OT" w:eastAsia="Malgun Gothic" w:hAnsi="Phetsarath OT" w:cs="Phetsarath OT"/>
          <w:sz w:val="24"/>
          <w:szCs w:val="24"/>
          <w:cs/>
          <w:lang w:val="nl-NL" w:bidi="lo-LA"/>
        </w:rPr>
        <w:t xml:space="preserve"> </w:t>
      </w:r>
    </w:p>
    <w:p w14:paraId="603DDECF" w14:textId="039AD2A9" w:rsidR="006C2880" w:rsidRPr="002122B2" w:rsidRDefault="00041208" w:rsidP="009E2EE2">
      <w:pPr>
        <w:numPr>
          <w:ilvl w:val="0"/>
          <w:numId w:val="9"/>
        </w:numPr>
        <w:tabs>
          <w:tab w:val="left" w:pos="156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ນໍາໃຊ້</w:t>
      </w:r>
      <w:r w:rsidR="006C288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ສິດ ແລະ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ປະຕິບັດ</w:t>
      </w:r>
      <w:r w:rsidR="006C2880" w:rsidRPr="002122B2">
        <w:rPr>
          <w:rFonts w:ascii="Phetsarath OT" w:hAnsi="Phetsarath OT" w:cs="Phetsarath OT"/>
          <w:sz w:val="24"/>
          <w:szCs w:val="24"/>
          <w:cs/>
          <w:lang w:bidi="lo-LA"/>
        </w:rPr>
        <w:t>ໜ້າທີ່ເກີນຂອບເຂດ ທີ່ໄດ້ກໍານົດໄວ້ໃນ ມາດຕາ</w:t>
      </w:r>
      <w:r w:rsidR="00630391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761020" w:rsidRPr="002122B2">
        <w:rPr>
          <w:rFonts w:ascii="Phetsarath OT" w:hAnsi="Phetsarath OT" w:cs="Phetsarath OT"/>
          <w:sz w:val="24"/>
          <w:szCs w:val="24"/>
          <w:cs/>
          <w:lang w:bidi="lo-LA"/>
        </w:rPr>
        <w:t>16</w:t>
      </w:r>
      <w:r w:rsidR="006C288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ຂອງ</w:t>
      </w:r>
      <w:r w:rsidR="00515C54" w:rsidRPr="002122B2">
        <w:rPr>
          <w:rFonts w:ascii="Phetsarath OT" w:hAnsi="Phetsarath OT" w:cs="Phetsarath OT"/>
          <w:sz w:val="24"/>
          <w:szCs w:val="24"/>
          <w:cs/>
          <w:lang w:bidi="lo-LA"/>
        </w:rPr>
        <w:t>ຂໍ້ຕົກລົງ</w:t>
      </w:r>
      <w:r w:rsidR="006C2880" w:rsidRPr="002122B2">
        <w:rPr>
          <w:rFonts w:ascii="Phetsarath OT" w:hAnsi="Phetsarath OT" w:cs="Phetsarath OT"/>
          <w:sz w:val="24"/>
          <w:szCs w:val="24"/>
          <w:cs/>
          <w:lang w:bidi="lo-LA"/>
        </w:rPr>
        <w:t>ສະບັບນີ້</w:t>
      </w:r>
      <w:r w:rsidR="006C2880"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5515DA35" w14:textId="0633126A" w:rsidR="00F91780" w:rsidRPr="002122B2" w:rsidRDefault="006C2880" w:rsidP="009E2EE2">
      <w:pPr>
        <w:numPr>
          <w:ilvl w:val="0"/>
          <w:numId w:val="9"/>
        </w:numPr>
        <w:tabs>
          <w:tab w:val="left" w:pos="156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ສ້າງຄວາມຫຍຸ້ງຍາກໃຫ້ກັບ</w:t>
      </w:r>
      <w:r w:rsidR="0035045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="003649D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ຫຼື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ເປີດເຜີຍຄວາມລັບຂອງ</w:t>
      </w:r>
      <w:r w:rsidR="000965D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="000965D0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A84240"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ຕົນໃຫ້ບໍລິການ ໂດຍບໍ່ໄດ້ຮັບອະນຸຍາດຈາກ</w:t>
      </w:r>
      <w:r w:rsidR="00B405A0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ຍົກເວັ້ນ</w:t>
      </w:r>
      <w:r w:rsidR="007D2F4E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ມີຄຳສັ່ງຂອງອົງການທີ່ມີສິດອຳນາດທີ່ກ່ຽວຂ້ອງ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4099905A" w14:textId="304CAF30" w:rsidR="006C2880" w:rsidRPr="002122B2" w:rsidRDefault="00F91780" w:rsidP="009E2EE2">
      <w:pPr>
        <w:numPr>
          <w:ilvl w:val="0"/>
          <w:numId w:val="9"/>
        </w:numPr>
        <w:tabs>
          <w:tab w:val="left" w:pos="1560"/>
        </w:tabs>
        <w:spacing w:after="0" w:line="20" w:lineRule="atLeast"/>
        <w:ind w:left="567" w:firstLine="567"/>
        <w:jc w:val="both"/>
        <w:rPr>
          <w:rStyle w:val="shorttext1"/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ໃຫ້ການບໍລິການດ້ານການບັນຊີ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ການກວດສອບ 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ແກ່</w:t>
      </w:r>
      <w:r w:rsidR="000965D0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ກຸ່ມ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ເປົ້າໝາຍກ່ຽວກັບວຽກງານຫຼັກຊັບ</w:t>
      </w:r>
      <w:r w:rsidR="00041208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ໄລຍະ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ເວລາທີ່ຖືກໂຈະ;</w:t>
      </w:r>
    </w:p>
    <w:p w14:paraId="293F17C6" w14:textId="6B4D43DC" w:rsidR="00F91780" w:rsidRPr="002122B2" w:rsidRDefault="00F91780" w:rsidP="009E2EE2">
      <w:pPr>
        <w:numPr>
          <w:ilvl w:val="0"/>
          <w:numId w:val="9"/>
        </w:numPr>
        <w:tabs>
          <w:tab w:val="left" w:pos="156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ສືບຕໍ່ໃຫ້ບໍລິການດ້ານການບັນຊີ ແລະ </w:t>
      </w:r>
      <w:r w:rsidR="00FB021E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ກວດສອບ ໃນກໍລະນີ ບໍ່ຕໍ່ອາຍຸໃບຮັບຮອງ ຕາມທີ່ໄດ້ກໍານົດໄວ້ໃນຂອງຂໍ້ຕົກລົງສະບັບນີ້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19A64241" w14:textId="77777777" w:rsidR="00916F75" w:rsidRPr="002122B2" w:rsidRDefault="006C2880" w:rsidP="009E2EE2">
      <w:pPr>
        <w:numPr>
          <w:ilvl w:val="0"/>
          <w:numId w:val="9"/>
        </w:numPr>
        <w:tabs>
          <w:tab w:val="left" w:pos="1560"/>
          <w:tab w:val="left" w:pos="180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ໃຫ້ບໍລິສັດກວດສອບ ທີ່ບໍ່ໄດ້ຮັບການຮັບຮອງຈາກ ສຳນັກງານຄະນະກຳມະການຄຸ້ມຄອງຫຼັກຊັບ ໃຫ້ການບໍລິການກວດສອບແທນຕົນ</w:t>
      </w:r>
      <w:r w:rsidR="00916F75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;</w:t>
      </w:r>
    </w:p>
    <w:p w14:paraId="2F1A3544" w14:textId="78FD0419" w:rsidR="008E03AB" w:rsidRPr="002122B2" w:rsidRDefault="008E03AB" w:rsidP="009E2EE2">
      <w:pPr>
        <w:numPr>
          <w:ilvl w:val="0"/>
          <w:numId w:val="9"/>
        </w:numPr>
        <w:tabs>
          <w:tab w:val="left" w:pos="1560"/>
          <w:tab w:val="left" w:pos="180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ມີພຶດຕິກໍາອື່ນທີ່ເປັນກ</w:t>
      </w:r>
      <w:r w:rsidR="00CE580C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ານລະເມີດ ກົດໝາຍ ແລະ ລະບຽບການ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ທີ່ກ່ຽວຂ້ອງ;</w:t>
      </w:r>
    </w:p>
    <w:p w14:paraId="2038AD86" w14:textId="621DCEAF" w:rsidR="008E03AB" w:rsidRPr="002122B2" w:rsidRDefault="008E03AB" w:rsidP="009E2EE2">
      <w:pPr>
        <w:numPr>
          <w:ilvl w:val="0"/>
          <w:numId w:val="9"/>
        </w:numPr>
        <w:tabs>
          <w:tab w:val="left" w:pos="1560"/>
          <w:tab w:val="left" w:pos="180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 xml:space="preserve">ຂໍ້ຫ້າມອື່ນ </w:t>
      </w:r>
      <w:r w:rsidR="00916F75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ຕາມການກໍານົດຂອງ ສໍານັກງານຄະນະກໍາມະການຄຸ້ມຄອງຫຼັກຊັບ</w:t>
      </w: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.</w:t>
      </w:r>
    </w:p>
    <w:p w14:paraId="332AB8FF" w14:textId="77777777" w:rsidR="00FE2577" w:rsidRDefault="00FE2577" w:rsidP="009E2EE2">
      <w:pPr>
        <w:tabs>
          <w:tab w:val="left" w:pos="426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22F24A15" w14:textId="77777777" w:rsidR="00C02375" w:rsidRDefault="00C02375" w:rsidP="009E2EE2">
      <w:pPr>
        <w:tabs>
          <w:tab w:val="left" w:pos="426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1A5DF36A" w14:textId="1903943A" w:rsidR="00EE7C7B" w:rsidRPr="002122B2" w:rsidRDefault="00EE7C7B" w:rsidP="009E2EE2">
      <w:pPr>
        <w:tabs>
          <w:tab w:val="left" w:pos="426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lastRenderedPageBreak/>
        <w:t>ຂໍ້ຫ້າມ</w:t>
      </w:r>
      <w:r w:rsidR="00592D7D" w:rsidRPr="002122B2">
        <w:rPr>
          <w:rFonts w:ascii="Phetsarath OT" w:hAnsi="Phetsarath OT" w:cs="Phetsarath OT"/>
          <w:sz w:val="24"/>
          <w:szCs w:val="24"/>
          <w:cs/>
          <w:lang w:bidi="lo-LA"/>
        </w:rPr>
        <w:t>ສໍາລັບ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D87880"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​ກວດ​ສອບ </w:t>
      </w:r>
      <w:r w:rsidR="007D002C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ມີ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ດັ່ງນີ້: </w:t>
      </w:r>
    </w:p>
    <w:p w14:paraId="214FFA95" w14:textId="5193AAE1" w:rsidR="00B45B3C" w:rsidRPr="002122B2" w:rsidRDefault="001E0D1D" w:rsidP="009E2EE2">
      <w:pPr>
        <w:numPr>
          <w:ilvl w:val="3"/>
          <w:numId w:val="9"/>
        </w:numPr>
        <w:tabs>
          <w:tab w:val="left" w:pos="426"/>
          <w:tab w:val="left" w:pos="156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ມີຜົນປະໂຫຍດກ່ຽວຂ້ອງກັບ</w:t>
      </w:r>
      <w:r w:rsidR="007D22A8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="001D60E1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ຕົນ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ບໍລິການບໍ່ວ່າ ທາງ</w:t>
      </w:r>
      <w:r w:rsidR="00623F8D" w:rsidRPr="002122B2">
        <w:rPr>
          <w:rFonts w:ascii="Phetsarath OT" w:hAnsi="Phetsarath OT" w:cs="Phetsarath OT"/>
          <w:sz w:val="24"/>
          <w:szCs w:val="24"/>
          <w:cs/>
          <w:lang w:bidi="lo-LA"/>
        </w:rPr>
        <w:t>ກົງ ຫຼື ທາງອ້ອມ ເປັນຕົ້ນແມ່ນການ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ຮັບ ຫຼື ໃຫ້ສິນບົນ</w:t>
      </w:r>
      <w:r w:rsidR="00CF7B7B"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="00CF7B7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ສວຍໃຊ້ຕໍາແໜ່ງ</w:t>
      </w:r>
      <w:r w:rsidR="00CF7B7B"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="00CF7B7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ໜ້າທີ່</w:t>
      </w:r>
      <w:r w:rsidR="00CF7B7B"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="00CF7B7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ສິດອໍານາດ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ຕໍ່</w:t>
      </w:r>
      <w:r w:rsidR="007D22A8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ຫຼື ຮຽກຮ້ອງຜົນປະໂຫຍດອື່ນຈາກ</w:t>
      </w:r>
      <w:r w:rsidR="007D22A8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ກຸ່ມ​ເປົ້າ​ໝາຍ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ຫຼື </w:t>
      </w:r>
      <w:r w:rsidR="00EC4D76" w:rsidRPr="002122B2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ທີ່ມີສ່ວນກ່ຽວຂ້ອງກັບ</w:t>
      </w:r>
      <w:r w:rsidR="007D22A8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ໃນນາມຕົນເອງ ຫຼື ບຸກຄົນອື່ນ</w:t>
      </w:r>
      <w:r w:rsidR="008F787C"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ທີ່ຕິດພັນກັບການໃຫ້ການບໍລິການຂອງຕົນ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ເພື່ອຜົນປະໂຫຍດຕົນເອງ ຫຼື ບຸກຄົນອື່ນ ນອກຈາກຄ່າບໍລິການທີ່ໄດ້ຕົກລົງກັນໄວ້ກັບລູກຄ້າຂອງຕົນ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3E4FC1C1" w14:textId="0B0A90C0" w:rsidR="00411FE2" w:rsidRPr="002122B2" w:rsidRDefault="00411FE2" w:rsidP="009E2EE2">
      <w:pPr>
        <w:numPr>
          <w:ilvl w:val="3"/>
          <w:numId w:val="9"/>
        </w:numPr>
        <w:tabs>
          <w:tab w:val="left" w:pos="426"/>
          <w:tab w:val="left" w:pos="156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ໃຫ້ການບໍລິການດ້ານການບັນຊີແກ່ ກຸ່ມເປົ້າໝາຍ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 xml:space="preserve"> ທີ່ຕົນ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ໃຫ້ການບໍລິ</w:t>
      </w:r>
      <w:r w:rsidR="00F40D7E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ການດ້ານການກວດສອບ</w:t>
      </w:r>
      <w:r w:rsidRPr="002122B2">
        <w:rPr>
          <w:rFonts w:ascii="Phetsarath OT" w:eastAsia="Malgun Gothic" w:hAnsi="Phetsarath OT" w:cs="Phetsarath OT"/>
          <w:sz w:val="24"/>
          <w:szCs w:val="24"/>
          <w:lang w:val="nl-NL" w:bidi="lo-LA"/>
        </w:rPr>
        <w:t>;</w:t>
      </w:r>
    </w:p>
    <w:p w14:paraId="144CEE23" w14:textId="5209F836" w:rsidR="00B45B3C" w:rsidRPr="002122B2" w:rsidRDefault="00B45B3C" w:rsidP="009E2EE2">
      <w:pPr>
        <w:numPr>
          <w:ilvl w:val="3"/>
          <w:numId w:val="9"/>
        </w:numPr>
        <w:tabs>
          <w:tab w:val="left" w:pos="426"/>
          <w:tab w:val="left" w:pos="156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ສັງກັດ​ຢູ່ </w:t>
      </w:r>
      <w:r w:rsidR="000B64F6" w:rsidRPr="002122B2">
        <w:rPr>
          <w:rFonts w:ascii="Phetsarath OT" w:hAnsi="Phetsarath OT" w:cs="Phetsarath OT"/>
          <w:sz w:val="24"/>
          <w:szCs w:val="24"/>
          <w:cs/>
          <w:lang w:bidi="lo-LA"/>
        </w:rPr>
        <w:t>2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="00E1236A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AB016D"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ບໍລິສັດກວດສອບ</w:t>
      </w:r>
      <w:r w:rsidR="00B0642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ຫຼື ຫຼາຍ​ກວ່ານັ້ນ</w:t>
      </w:r>
      <w:r w:rsidR="00E1236A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ໃນ​ເວລາ​ດຽວ​ກັນ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66587D8B" w14:textId="290F4831" w:rsidR="00B45B3C" w:rsidRPr="002122B2" w:rsidRDefault="00B45B3C" w:rsidP="009E2EE2">
      <w:pPr>
        <w:numPr>
          <w:ilvl w:val="3"/>
          <w:numId w:val="9"/>
        </w:numPr>
        <w:tabs>
          <w:tab w:val="left" w:pos="426"/>
          <w:tab w:val="left" w:pos="156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ປັບປຸງ​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ປ່ຽນ​ແປງ​ຂໍ້ມູນ ແລະ ເອກະສານທີ່ຕິດພັນກັບ </w:t>
      </w:r>
      <w:r w:rsidR="001D6345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ການບັນຊີ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ແລະ ການກວດສອບ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ລາຍ​ງານ​ການ​​ເງິນຂອງ</w:t>
      </w:r>
      <w:r w:rsidR="007D22A8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​ກຸ່ມ​ເປົ້າໝາຍ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ໂດຍບໍ່ຖືກຕ້ອງກັບຄວາມເປັນຈິງ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>;</w:t>
      </w:r>
      <w:r w:rsidR="00041208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</w:p>
    <w:p w14:paraId="6BD52C9D" w14:textId="2F5FBCA4" w:rsidR="00B45B3C" w:rsidRPr="002122B2" w:rsidRDefault="00B45B3C" w:rsidP="009E2EE2">
      <w:pPr>
        <w:numPr>
          <w:ilvl w:val="3"/>
          <w:numId w:val="9"/>
        </w:numPr>
        <w:tabs>
          <w:tab w:val="left" w:pos="426"/>
          <w:tab w:val="left" w:pos="156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ໃຫ້​ບຸກຄົນ​ອື່ນ​​ຢືມ​ ຫຼື ຢືມໃບຢັ້ງຢືນ​ວິຊາ​ຊີບ​ກາ​ນບັນຊີ ຈາກບຸກຄົນອື່ນ ​ເພື່ອເຄື່ອນໄຫວ​ໃຫ້ການບໍລິການ</w:t>
      </w:r>
      <w:r w:rsidR="00C60C3B" w:rsidRPr="002122B2">
        <w:rPr>
          <w:rFonts w:ascii="Phetsarath OT" w:hAnsi="Phetsarath OT" w:cs="Phetsarath OT"/>
          <w:sz w:val="24"/>
          <w:szCs w:val="24"/>
          <w:cs/>
          <w:lang w:bidi="lo-LA"/>
        </w:rPr>
        <w:t>ດ້ານ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ການບັນຊີ ແລະ ການກວດສອບ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6C1D6B2F" w14:textId="77777777" w:rsidR="00B45B3C" w:rsidRPr="002122B2" w:rsidRDefault="00B45B3C" w:rsidP="009E2EE2">
      <w:pPr>
        <w:numPr>
          <w:ilvl w:val="3"/>
          <w:numId w:val="9"/>
        </w:numPr>
        <w:tabs>
          <w:tab w:val="left" w:pos="426"/>
          <w:tab w:val="left" w:pos="156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ປອມ​ແປງ​ໃບຢັ້ງຢືນ​ນັກວິຊາ​ຊີບ​ການບັນ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softHyphen/>
        <w:t>ຊີ ​ແລະ ​ໃບຮັບຮອງ​ເປັນ</w:t>
      </w:r>
      <w:r w:rsidR="00D87880"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="00C23459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="001D6345" w:rsidRPr="002122B2">
        <w:rPr>
          <w:rFonts w:ascii="Phetsarath OT" w:hAnsi="Phetsarath OT" w:cs="Phetsarath OT"/>
          <w:sz w:val="24"/>
          <w:szCs w:val="24"/>
          <w:cs/>
          <w:lang w:bidi="lo-LA"/>
        </w:rPr>
        <w:t>ໃນຂົງເຂດວຽກງານຫຼັກຊັບ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ຈາກ ສຳນັກງານຄະນະກຳມະການຄຸ້ມຄອງຫຼັກຊັບ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3FA5D67F" w14:textId="0AD5259C" w:rsidR="00513786" w:rsidRPr="002122B2" w:rsidRDefault="005E5397" w:rsidP="009E2EE2">
      <w:pPr>
        <w:numPr>
          <w:ilvl w:val="3"/>
          <w:numId w:val="9"/>
        </w:numPr>
        <w:tabs>
          <w:tab w:val="left" w:pos="426"/>
          <w:tab w:val="left" w:pos="1560"/>
          <w:tab w:val="left" w:pos="180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ລະເມີດກົດຈັນຍາບັນ</w:t>
      </w:r>
      <w:r w:rsidR="00C60C3B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ດ້ານ</w:t>
      </w: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ການບັນຊີ ແລະ ການກວດສອບ ທີ່ໄດ້ຮັບການຮັບຮອງຈາກອົງການທີ່ມີສິດອໍານາດກ່ຽວຂ້ອງ ແລະ ກົດໝາຍ</w:t>
      </w:r>
      <w:r w:rsidR="00AB016D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 xml:space="preserve"> ແລະ ລະບຽບການ</w:t>
      </w: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ທີ່ກ່ຽວຂ້ອງ</w:t>
      </w:r>
      <w:r w:rsidRPr="002122B2">
        <w:rPr>
          <w:rFonts w:ascii="Phetsarath OT" w:eastAsia="Malgun Gothic" w:hAnsi="Phetsarath OT" w:cs="Phetsarath OT"/>
          <w:sz w:val="24"/>
          <w:szCs w:val="24"/>
          <w:lang w:val="nl-NL" w:bidi="lo-LA"/>
        </w:rPr>
        <w:t>;</w:t>
      </w:r>
    </w:p>
    <w:p w14:paraId="737B82E7" w14:textId="093CAFB6" w:rsidR="00B57DAA" w:rsidRPr="002122B2" w:rsidRDefault="00041208" w:rsidP="009E2EE2">
      <w:pPr>
        <w:numPr>
          <w:ilvl w:val="3"/>
          <w:numId w:val="9"/>
        </w:numPr>
        <w:tabs>
          <w:tab w:val="left" w:pos="426"/>
          <w:tab w:val="left" w:pos="1560"/>
          <w:tab w:val="left" w:pos="1800"/>
        </w:tabs>
        <w:spacing w:after="0" w:line="20" w:lineRule="atLeast"/>
        <w:ind w:left="567" w:firstLine="567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ນໍາໃຊ້</w:t>
      </w:r>
      <w:r w:rsidR="00B45B3C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ສິດ ແລະ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ປະຕິບັດ</w:t>
      </w:r>
      <w:r w:rsidR="00B45B3C" w:rsidRPr="002122B2">
        <w:rPr>
          <w:rFonts w:ascii="Phetsarath OT" w:hAnsi="Phetsarath OT" w:cs="Phetsarath OT"/>
          <w:sz w:val="24"/>
          <w:szCs w:val="24"/>
          <w:cs/>
          <w:lang w:bidi="lo-LA"/>
        </w:rPr>
        <w:t>ໜ້າທີ່ໃນການກວດສອບເກີນຂອບເຂດ ຕາມທີ່ໄດ້ກໍານົດໄວ້ໃນ ມາດ</w:t>
      </w:r>
      <w:r w:rsidR="00F40D7E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B45B3C" w:rsidRPr="002122B2">
        <w:rPr>
          <w:rFonts w:ascii="Phetsarath OT" w:hAnsi="Phetsarath OT" w:cs="Phetsarath OT"/>
          <w:sz w:val="24"/>
          <w:szCs w:val="24"/>
          <w:cs/>
          <w:lang w:bidi="lo-LA"/>
        </w:rPr>
        <w:t>ຕາ</w:t>
      </w:r>
      <w:r w:rsidR="00D450B9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603963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16</w:t>
      </w:r>
      <w:r w:rsidR="00B45B3C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ຂອງ</w:t>
      </w:r>
      <w:r w:rsidR="00515C54" w:rsidRPr="002122B2">
        <w:rPr>
          <w:rFonts w:ascii="Phetsarath OT" w:hAnsi="Phetsarath OT" w:cs="Phetsarath OT"/>
          <w:sz w:val="24"/>
          <w:szCs w:val="24"/>
          <w:cs/>
          <w:lang w:bidi="lo-LA"/>
        </w:rPr>
        <w:t>ຂໍ້ຕົກລົງ</w:t>
      </w:r>
      <w:r w:rsidR="00B45B3C" w:rsidRPr="002122B2">
        <w:rPr>
          <w:rFonts w:ascii="Phetsarath OT" w:hAnsi="Phetsarath OT" w:cs="Phetsarath OT"/>
          <w:sz w:val="24"/>
          <w:szCs w:val="24"/>
          <w:cs/>
          <w:lang w:bidi="lo-LA"/>
        </w:rPr>
        <w:t>ສະບັບນີ້</w:t>
      </w:r>
      <w:r w:rsidR="00B45B3C"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20C76465" w14:textId="547EA318" w:rsidR="00F91780" w:rsidRPr="002122B2" w:rsidRDefault="00B45B3C" w:rsidP="009E2EE2">
      <w:pPr>
        <w:numPr>
          <w:ilvl w:val="3"/>
          <w:numId w:val="9"/>
        </w:numPr>
        <w:tabs>
          <w:tab w:val="left" w:pos="426"/>
          <w:tab w:val="left" w:pos="1560"/>
          <w:tab w:val="left" w:pos="1800"/>
        </w:tabs>
        <w:spacing w:after="0" w:line="20" w:lineRule="atLeast"/>
        <w:ind w:left="567" w:firstLine="567"/>
        <w:jc w:val="both"/>
        <w:rPr>
          <w:rFonts w:ascii="Phetsarath OT" w:eastAsia="Malgun Gothic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ສ້າງຄວາມຫຍຸ້ງຍາກໃຫ້ກັບ</w:t>
      </w:r>
      <w:r w:rsidR="007D22A8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="003649D5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ຫຼື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ເປ</w:t>
      </w:r>
      <w:r w:rsidR="00F735A1" w:rsidRPr="002122B2">
        <w:rPr>
          <w:rFonts w:ascii="Phetsarath OT" w:hAnsi="Phetsarath OT" w:cs="Phetsarath OT"/>
          <w:sz w:val="24"/>
          <w:szCs w:val="24"/>
          <w:cs/>
          <w:lang w:bidi="lo-LA"/>
        </w:rPr>
        <w:t>ີດເຜີຍຄວາມລັບຂອງກຸ່ມເປົ້າໝາຍທີ່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ຕົນໃຫ້ບໍລິການ ໂດຍບໍ່ໄດ້ຮັບອະນຸຍາດຈາກ</w:t>
      </w:r>
      <w:r w:rsidR="007D22A8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041208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ຍົກເວັ້ນ</w:t>
      </w:r>
      <w:r w:rsidR="007D2F4E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ມີຄຳສັ່ງຂອງອົງການທີ່ມີສິດອຳນາດທີ່ກ່ຽວຂ້ອງ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5C88075D" w14:textId="7D78366F" w:rsidR="00F91780" w:rsidRPr="002122B2" w:rsidRDefault="00F91780" w:rsidP="009E2EE2">
      <w:pPr>
        <w:numPr>
          <w:ilvl w:val="3"/>
          <w:numId w:val="9"/>
        </w:numPr>
        <w:tabs>
          <w:tab w:val="left" w:pos="426"/>
          <w:tab w:val="left" w:pos="1560"/>
          <w:tab w:val="left" w:pos="1800"/>
        </w:tabs>
        <w:spacing w:after="0" w:line="20" w:lineRule="atLeast"/>
        <w:ind w:left="567" w:firstLine="567"/>
        <w:jc w:val="both"/>
        <w:rPr>
          <w:rStyle w:val="shorttext1"/>
          <w:rFonts w:ascii="Phetsarath OT" w:eastAsia="Malgun Gothic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ໃຫ້ການບໍລິການດ້ານການບັນຊີ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ແລະ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ການກວດສອບ 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ແກ່</w:t>
      </w:r>
      <w:r w:rsidR="007D22A8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ກຸ່ມ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ເປົ້າໝາຍກ່ຽວກັບວຽກງານຫຼັກຊັບ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ໃນ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ໄລຍະ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ເວລາທີ່ຖືກໂຈະ;</w:t>
      </w:r>
    </w:p>
    <w:p w14:paraId="7539EA3D" w14:textId="77B03573" w:rsidR="005C0F4B" w:rsidRPr="002122B2" w:rsidRDefault="009A4A6D" w:rsidP="009E2EE2">
      <w:pPr>
        <w:numPr>
          <w:ilvl w:val="3"/>
          <w:numId w:val="9"/>
        </w:numPr>
        <w:tabs>
          <w:tab w:val="left" w:pos="426"/>
          <w:tab w:val="left" w:pos="1560"/>
          <w:tab w:val="left" w:pos="1800"/>
        </w:tabs>
        <w:spacing w:after="0" w:line="20" w:lineRule="atLeast"/>
        <w:ind w:left="567" w:firstLine="567"/>
        <w:jc w:val="both"/>
        <w:rPr>
          <w:rStyle w:val="shorttext1"/>
          <w:rFonts w:ascii="Phetsarath OT" w:eastAsia="Malgun Gothic" w:hAnsi="Phetsarath OT" w:cs="Phetsarath OT"/>
          <w:sz w:val="24"/>
          <w:szCs w:val="24"/>
          <w:lang w:val="nl-NL"/>
        </w:rPr>
      </w:pPr>
      <w:r w:rsidRPr="002122B2">
        <w:rPr>
          <w:rStyle w:val="shorttext1"/>
          <w:rFonts w:ascii="Phetsarath OT" w:eastAsia="Malgun Gothic" w:hAnsi="Phetsarath OT" w:cs="Phetsarath OT" w:hint="cs"/>
          <w:sz w:val="24"/>
          <w:szCs w:val="24"/>
          <w:cs/>
          <w:lang w:val="nl-NL" w:bidi="lo-LA"/>
        </w:rPr>
        <w:t>ລົງລາຍເຊັນໃສ່ບົດລາຍງານການກວດສອບໃນນາມບໍລິສັດກວດສອບ ໂດຍທີບໍ່ໄດ້ຮັບໃບອະນຸ ຍາດເປັນນັກກວດສອບຕາມກົດໝາຍຈາກ ກະຊວງການເງິນ;</w:t>
      </w:r>
    </w:p>
    <w:p w14:paraId="6A6269F7" w14:textId="768DBA22" w:rsidR="00F91780" w:rsidRPr="002122B2" w:rsidRDefault="00F91780" w:rsidP="009E2EE2">
      <w:pPr>
        <w:numPr>
          <w:ilvl w:val="3"/>
          <w:numId w:val="9"/>
        </w:numPr>
        <w:tabs>
          <w:tab w:val="left" w:pos="426"/>
          <w:tab w:val="left" w:pos="1560"/>
          <w:tab w:val="left" w:pos="1800"/>
        </w:tabs>
        <w:spacing w:after="0" w:line="20" w:lineRule="atLeast"/>
        <w:ind w:left="567" w:firstLine="567"/>
        <w:jc w:val="both"/>
        <w:rPr>
          <w:rFonts w:ascii="Phetsarath OT" w:eastAsia="Malgun Gothic" w:hAnsi="Phetsarath OT" w:cs="Phetsarath OT"/>
          <w:sz w:val="24"/>
          <w:szCs w:val="24"/>
          <w:lang w:val="nl-NL"/>
        </w:rPr>
      </w:pP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 xml:space="preserve">ສືບຕໍ່ໃຫ້ບໍລິການດ້ານການບັນຊີ ແລະ </w:t>
      </w:r>
      <w:r w:rsidR="005454A8"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Pr="002122B2">
        <w:rPr>
          <w:rStyle w:val="shorttext1"/>
          <w:rFonts w:ascii="Phetsarath OT" w:hAnsi="Phetsarath OT" w:cs="Phetsarath OT"/>
          <w:sz w:val="24"/>
          <w:szCs w:val="24"/>
          <w:cs/>
          <w:lang w:bidi="lo-LA"/>
        </w:rPr>
        <w:t>ກວດສອບ ໃນກໍລະນີ ບໍ່ຕໍ່ອາຍຸໃບຮັບຮອງ ຕາມທີ່ໄດ້ກໍານົດໄວ້ໃນຂອງຂໍ້ຕົກລົງສະບັບນີ້</w:t>
      </w:r>
      <w:r w:rsidRPr="002122B2">
        <w:rPr>
          <w:rStyle w:val="shorttext1"/>
          <w:rFonts w:ascii="Phetsarath OT" w:hAnsi="Phetsarath OT" w:cs="Phetsarath OT"/>
          <w:sz w:val="24"/>
          <w:szCs w:val="24"/>
          <w:lang w:val="nl-NL" w:bidi="lo-LA"/>
        </w:rPr>
        <w:t>;</w:t>
      </w:r>
    </w:p>
    <w:p w14:paraId="2F92091E" w14:textId="5A4DABEF" w:rsidR="00590AE9" w:rsidRPr="002122B2" w:rsidRDefault="00B45B3C" w:rsidP="009E2EE2">
      <w:pPr>
        <w:numPr>
          <w:ilvl w:val="0"/>
          <w:numId w:val="9"/>
        </w:numPr>
        <w:tabs>
          <w:tab w:val="left" w:pos="426"/>
          <w:tab w:val="left" w:pos="993"/>
          <w:tab w:val="left" w:pos="1560"/>
          <w:tab w:val="left" w:pos="1800"/>
        </w:tabs>
        <w:spacing w:after="0" w:line="240" w:lineRule="auto"/>
        <w:ind w:left="567" w:firstLine="567"/>
        <w:jc w:val="both"/>
        <w:rPr>
          <w:rFonts w:ascii="Phetsarath OT" w:eastAsia="Malgun Gothic" w:hAnsi="Phetsarath OT" w:cs="Phetsarath OT"/>
          <w:sz w:val="24"/>
          <w:szCs w:val="24"/>
          <w:lang w:val="nl-NL"/>
        </w:rPr>
      </w:pP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ໃຫ້</w:t>
      </w:r>
      <w:r w:rsidR="00EC4D76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ຜູ້</w:t>
      </w: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ທີ່ບໍ່ໄດ້ຮັບການຮັບຮອງຈາກ ສຳນັກງານຄະນະກຳມະການຄຸ້ມຄອງຫຼັກຊັບ ໃຫ້ການບໍລິ</w:t>
      </w:r>
      <w:r w:rsidR="00F40D7E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ການ</w:t>
      </w:r>
      <w:r w:rsidR="00C60C3B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ດ້ານ</w:t>
      </w: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ວຽກງານການບັນຊີ</w:t>
      </w:r>
      <w:r w:rsidR="00B22DE1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 xml:space="preserve"> ແລະ ການກວດສອບ </w:t>
      </w: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ແທນຕົນ</w:t>
      </w:r>
      <w:r w:rsidR="00590AE9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;</w:t>
      </w:r>
    </w:p>
    <w:p w14:paraId="3965715A" w14:textId="621830BE" w:rsidR="008E03AB" w:rsidRPr="002122B2" w:rsidRDefault="008E03AB" w:rsidP="009E2EE2">
      <w:pPr>
        <w:numPr>
          <w:ilvl w:val="0"/>
          <w:numId w:val="9"/>
        </w:numPr>
        <w:tabs>
          <w:tab w:val="left" w:pos="426"/>
          <w:tab w:val="left" w:pos="993"/>
          <w:tab w:val="left" w:pos="1560"/>
          <w:tab w:val="left" w:pos="1800"/>
        </w:tabs>
        <w:spacing w:after="0" w:line="240" w:lineRule="auto"/>
        <w:ind w:left="567" w:firstLine="567"/>
        <w:jc w:val="both"/>
        <w:rPr>
          <w:rFonts w:ascii="Phetsarath OT" w:eastAsia="Malgun Gothic" w:hAnsi="Phetsarath OT" w:cs="Phetsarath OT"/>
          <w:sz w:val="24"/>
          <w:szCs w:val="24"/>
          <w:lang w:val="nl-NL"/>
        </w:rPr>
      </w:pP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ມີພຶດຕິກໍາອື່ນທີ່ເປັນກ</w:t>
      </w:r>
      <w:r w:rsidR="00CE580C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ານລະເມີດ ກົດໝາຍ ແລະ ລະບຽບການ</w:t>
      </w: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ທີ່ກ່ຽວຂ້ອງ;</w:t>
      </w:r>
    </w:p>
    <w:p w14:paraId="26EF008F" w14:textId="31E98120" w:rsidR="009E2EE2" w:rsidRDefault="008E03AB" w:rsidP="00793E36">
      <w:pPr>
        <w:numPr>
          <w:ilvl w:val="0"/>
          <w:numId w:val="9"/>
        </w:numPr>
        <w:tabs>
          <w:tab w:val="left" w:pos="426"/>
          <w:tab w:val="left" w:pos="993"/>
          <w:tab w:val="left" w:pos="1560"/>
          <w:tab w:val="left" w:pos="1800"/>
        </w:tabs>
        <w:spacing w:after="0" w:line="240" w:lineRule="auto"/>
        <w:ind w:left="567" w:firstLine="567"/>
        <w:jc w:val="both"/>
        <w:rPr>
          <w:rFonts w:ascii="Phetsarath OT" w:eastAsia="Malgun Gothic" w:hAnsi="Phetsarath OT" w:cs="Phetsarath OT"/>
          <w:sz w:val="24"/>
          <w:szCs w:val="24"/>
          <w:lang w:val="nl-NL"/>
        </w:rPr>
      </w:pPr>
      <w:r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ຂໍ້ຫ້າມ</w:t>
      </w:r>
      <w:r w:rsidR="00590AE9" w:rsidRPr="002122B2">
        <w:rPr>
          <w:rFonts w:ascii="Phetsarath OT" w:eastAsia="Malgun Gothic" w:hAnsi="Phetsarath OT" w:cs="Phetsarath OT"/>
          <w:sz w:val="24"/>
          <w:szCs w:val="24"/>
          <w:cs/>
          <w:lang w:bidi="lo-LA"/>
        </w:rPr>
        <w:t>ອື່ນ ຕາມການກໍານົດຂອງ ສໍານັກງານຄະນະກໍາມະການຄຸ້ມຄອງຫຼັກຊັບ.</w:t>
      </w:r>
      <w:bookmarkStart w:id="31" w:name="_Toc271713917"/>
    </w:p>
    <w:p w14:paraId="660B871C" w14:textId="77777777" w:rsidR="00793E36" w:rsidRDefault="00793E36" w:rsidP="00793E36">
      <w:pPr>
        <w:tabs>
          <w:tab w:val="left" w:pos="426"/>
          <w:tab w:val="left" w:pos="993"/>
          <w:tab w:val="left" w:pos="1560"/>
          <w:tab w:val="left" w:pos="1800"/>
        </w:tabs>
        <w:spacing w:after="0" w:line="240" w:lineRule="auto"/>
        <w:ind w:left="1134"/>
        <w:jc w:val="both"/>
        <w:rPr>
          <w:rFonts w:ascii="Phetsarath OT" w:eastAsia="Malgun Gothic" w:hAnsi="Phetsarath OT" w:cs="Phetsarath OT"/>
          <w:sz w:val="24"/>
          <w:szCs w:val="24"/>
          <w:lang w:val="nl-NL"/>
        </w:rPr>
      </w:pPr>
    </w:p>
    <w:p w14:paraId="3679555F" w14:textId="77777777" w:rsidR="00793E36" w:rsidRDefault="00793E36" w:rsidP="00793E36">
      <w:pPr>
        <w:tabs>
          <w:tab w:val="left" w:pos="426"/>
          <w:tab w:val="left" w:pos="993"/>
          <w:tab w:val="left" w:pos="1560"/>
          <w:tab w:val="left" w:pos="1800"/>
        </w:tabs>
        <w:spacing w:after="0" w:line="240" w:lineRule="auto"/>
        <w:ind w:left="1134"/>
        <w:jc w:val="both"/>
        <w:rPr>
          <w:rFonts w:ascii="Phetsarath OT" w:eastAsia="Malgun Gothic" w:hAnsi="Phetsarath OT" w:cs="Phetsarath OT"/>
          <w:sz w:val="24"/>
          <w:szCs w:val="24"/>
          <w:lang w:val="nl-NL"/>
        </w:rPr>
      </w:pPr>
    </w:p>
    <w:p w14:paraId="7C3AE0BA" w14:textId="77777777" w:rsidR="00793E36" w:rsidRPr="00793E36" w:rsidRDefault="00793E36" w:rsidP="00793E36">
      <w:pPr>
        <w:tabs>
          <w:tab w:val="left" w:pos="426"/>
          <w:tab w:val="left" w:pos="993"/>
          <w:tab w:val="left" w:pos="1560"/>
          <w:tab w:val="left" w:pos="1800"/>
        </w:tabs>
        <w:spacing w:after="0" w:line="240" w:lineRule="auto"/>
        <w:ind w:left="1134"/>
        <w:jc w:val="both"/>
        <w:rPr>
          <w:rFonts w:ascii="Phetsarath OT" w:eastAsia="Malgun Gothic" w:hAnsi="Phetsarath OT" w:cs="Phetsarath OT"/>
          <w:sz w:val="24"/>
          <w:szCs w:val="24"/>
          <w:lang w:val="nl-NL" w:bidi="lo-LA"/>
        </w:rPr>
      </w:pPr>
    </w:p>
    <w:p w14:paraId="5930D1C7" w14:textId="2CB3E5AC" w:rsidR="00D879AD" w:rsidRPr="002122B2" w:rsidRDefault="00D879AD" w:rsidP="00DB7BF7">
      <w:pPr>
        <w:pStyle w:val="Heading1"/>
        <w:rPr>
          <w:rFonts w:ascii="Phetsarath OT" w:hAnsi="Phetsarath OT" w:cs="Phetsarath OT"/>
          <w:sz w:val="28"/>
          <w:szCs w:val="28"/>
          <w:lang w:val="nl-NL" w:bidi="lo-LA"/>
        </w:rPr>
      </w:pPr>
      <w:bookmarkStart w:id="32" w:name="_Toc477792189"/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lastRenderedPageBreak/>
        <w:t>ໝວດ</w:t>
      </w:r>
      <w:r w:rsidRPr="002122B2">
        <w:rPr>
          <w:rFonts w:ascii="Phetsarath OT" w:hAnsi="Phetsarath OT" w:cs="Phetsarath OT"/>
          <w:sz w:val="28"/>
          <w:szCs w:val="28"/>
          <w:lang w:val="nl-NL"/>
        </w:rPr>
        <w:t>​</w:t>
      </w: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ທີ</w:t>
      </w:r>
      <w:r w:rsidRPr="002122B2">
        <w:rPr>
          <w:rFonts w:ascii="Phetsarath OT" w:hAnsi="Phetsarath OT" w:cs="Phetsarath OT"/>
          <w:sz w:val="28"/>
          <w:szCs w:val="28"/>
          <w:lang w:val="nl-NL"/>
        </w:rPr>
        <w:t xml:space="preserve"> </w:t>
      </w:r>
      <w:bookmarkEnd w:id="31"/>
      <w:bookmarkEnd w:id="32"/>
      <w:r w:rsidR="00124C07" w:rsidRPr="002122B2">
        <w:rPr>
          <w:rFonts w:ascii="Phetsarath OT" w:hAnsi="Phetsarath OT" w:cs="Phetsarath OT"/>
          <w:sz w:val="28"/>
          <w:szCs w:val="28"/>
          <w:cs/>
          <w:lang w:val="nl-NL" w:bidi="lo-LA"/>
        </w:rPr>
        <w:t>8</w:t>
      </w:r>
    </w:p>
    <w:p w14:paraId="52FD1985" w14:textId="2414DD78" w:rsidR="001F1418" w:rsidRPr="002122B2" w:rsidRDefault="00D879AD" w:rsidP="00D047A1">
      <w:pPr>
        <w:pStyle w:val="Heading1"/>
        <w:rPr>
          <w:rFonts w:ascii="Phetsarath OT" w:hAnsi="Phetsarath OT" w:cs="Phetsarath OT"/>
          <w:sz w:val="28"/>
          <w:szCs w:val="28"/>
          <w:lang w:val="nl-NL" w:bidi="lo-LA"/>
        </w:rPr>
      </w:pPr>
      <w:bookmarkStart w:id="33" w:name="_Toc271713918"/>
      <w:bookmarkStart w:id="34" w:name="_Toc477792190"/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ນະໂຍບາຍຕໍ່</w:t>
      </w:r>
      <w:r w:rsidR="00EC4D76" w:rsidRPr="002122B2">
        <w:rPr>
          <w:rFonts w:ascii="Phetsarath OT" w:hAnsi="Phetsarath OT" w:cs="Phetsarath OT"/>
          <w:sz w:val="28"/>
          <w:szCs w:val="28"/>
          <w:cs/>
          <w:lang w:bidi="lo-LA"/>
        </w:rPr>
        <w:t>ຜູ້</w:t>
      </w: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ມີຜົນງານ</w:t>
      </w:r>
      <w:r w:rsidR="001F1418" w:rsidRPr="002122B2">
        <w:rPr>
          <w:rFonts w:ascii="Phetsarath OT" w:hAnsi="Phetsarath OT" w:cs="Phetsarath OT"/>
          <w:sz w:val="28"/>
          <w:szCs w:val="28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ແລະ</w:t>
      </w:r>
      <w:r w:rsidR="001F1418" w:rsidRPr="002122B2">
        <w:rPr>
          <w:rFonts w:ascii="Phetsarath OT" w:hAnsi="Phetsarath OT" w:cs="Phetsarath OT"/>
          <w:sz w:val="28"/>
          <w:szCs w:val="28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ມາດຕະການຕໍ່</w:t>
      </w:r>
      <w:r w:rsidR="00EC4D76" w:rsidRPr="002122B2">
        <w:rPr>
          <w:rFonts w:ascii="Phetsarath OT" w:hAnsi="Phetsarath OT" w:cs="Phetsarath OT"/>
          <w:sz w:val="28"/>
          <w:szCs w:val="28"/>
          <w:cs/>
          <w:lang w:bidi="lo-LA"/>
        </w:rPr>
        <w:t>ຜູ້</w:t>
      </w: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ລະເມີດ</w:t>
      </w:r>
      <w:bookmarkEnd w:id="33"/>
      <w:bookmarkEnd w:id="34"/>
    </w:p>
    <w:p w14:paraId="7C6703DD" w14:textId="77777777" w:rsidR="00091D8B" w:rsidRPr="002122B2" w:rsidRDefault="00091D8B" w:rsidP="0015105D">
      <w:pPr>
        <w:spacing w:after="0"/>
        <w:rPr>
          <w:rFonts w:ascii="Phetsarath OT" w:hAnsi="Phetsarath OT" w:cs="Phetsarath OT"/>
          <w:lang w:val="nl-NL" w:bidi="lo-LA"/>
        </w:rPr>
      </w:pPr>
    </w:p>
    <w:p w14:paraId="52C8D6DC" w14:textId="367336D6" w:rsidR="001F1418" w:rsidRPr="002122B2" w:rsidRDefault="001F1418" w:rsidP="0015105D">
      <w:pPr>
        <w:pStyle w:val="Heading2"/>
        <w:spacing w:before="0" w:line="240" w:lineRule="auto"/>
        <w:ind w:left="1080" w:hanging="1080"/>
        <w:rPr>
          <w:rFonts w:ascii="Phetsarath OT" w:hAnsi="Phetsarath OT" w:cs="Phetsarath OT"/>
          <w:b w:val="0"/>
          <w:bCs w:val="0"/>
          <w:color w:val="auto"/>
          <w:sz w:val="24"/>
          <w:szCs w:val="32"/>
          <w:lang w:val="nl-NL"/>
        </w:rPr>
      </w:pPr>
      <w:bookmarkStart w:id="35" w:name="_Toc477792191"/>
      <w:bookmarkStart w:id="36" w:name="_Toc271713921"/>
      <w:bookmarkStart w:id="37" w:name="_Toc264446249"/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ມາດຕາ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</w:rPr>
        <w:t xml:space="preserve"> </w:t>
      </w:r>
      <w:r w:rsidR="00B15CB9" w:rsidRPr="002122B2">
        <w:rPr>
          <w:rFonts w:ascii="Phetsarath OT" w:hAnsi="Phetsarath OT" w:cs="Phetsarath OT"/>
          <w:color w:val="auto"/>
          <w:sz w:val="24"/>
          <w:szCs w:val="24"/>
          <w:lang w:val="nl-NL"/>
        </w:rPr>
        <w:t xml:space="preserve"> </w:t>
      </w:r>
      <w:r w:rsidR="00E6015A" w:rsidRPr="002122B2">
        <w:rPr>
          <w:rFonts w:ascii="Phetsarath OT" w:hAnsi="Phetsarath OT" w:cs="Phetsarath OT"/>
          <w:color w:val="auto"/>
          <w:sz w:val="24"/>
          <w:szCs w:val="24"/>
          <w:cs/>
          <w:lang w:val="nl-NL" w:bidi="lo-LA"/>
        </w:rPr>
        <w:t>30</w:t>
      </w:r>
      <w:r w:rsidRPr="002122B2">
        <w:rPr>
          <w:rFonts w:ascii="Phetsarath OT" w:hAnsi="Phetsarath OT" w:cs="Phetsarath OT"/>
          <w:color w:val="auto"/>
          <w:sz w:val="24"/>
          <w:szCs w:val="32"/>
          <w:lang w:val="nl-NL"/>
        </w:rPr>
        <w:tab/>
      </w:r>
      <w:r w:rsidR="00B15CB9" w:rsidRPr="002122B2">
        <w:rPr>
          <w:rFonts w:ascii="Phetsarath OT" w:hAnsi="Phetsarath OT" w:cs="Phetsarath OT"/>
          <w:color w:val="auto"/>
          <w:sz w:val="24"/>
          <w:szCs w:val="32"/>
          <w:lang w:val="nl-NL"/>
        </w:rPr>
        <w:t xml:space="preserve">  </w:t>
      </w:r>
      <w:r w:rsidR="00481236" w:rsidRPr="002122B2">
        <w:rPr>
          <w:rFonts w:ascii="Phetsarath OT" w:hAnsi="Phetsarath OT" w:cs="Phetsarath OT"/>
          <w:color w:val="auto"/>
          <w:sz w:val="24"/>
          <w:szCs w:val="24"/>
          <w:cs/>
          <w:lang w:val="nl-NL" w:bidi="lo-LA"/>
        </w:rPr>
        <w:t xml:space="preserve">(ປັບປຸງ) 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ນະໂຍບາຍຕໍ່</w:t>
      </w:r>
      <w:r w:rsidR="00EC4D76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ຜູ້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ມີຜົນງານ</w:t>
      </w:r>
      <w:bookmarkEnd w:id="35"/>
    </w:p>
    <w:p w14:paraId="3A8DFA77" w14:textId="77A4C6F2" w:rsidR="00D879AD" w:rsidRPr="002B6C2B" w:rsidRDefault="007F1FCC" w:rsidP="002B6C2B">
      <w:pPr>
        <w:spacing w:after="0" w:line="240" w:lineRule="auto"/>
        <w:ind w:left="567" w:firstLine="567"/>
        <w:jc w:val="both"/>
        <w:rPr>
          <w:rFonts w:ascii="Phetsarath OT" w:eastAsiaTheme="minorHAnsi" w:hAnsi="Phetsarath OT" w:cs="Phetsarath OT"/>
          <w:color w:val="000000" w:themeColor="text1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AB016D"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</w:t>
      </w:r>
      <w:r w:rsidR="00463CD9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="00295300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="00B918BB"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</w:t>
      </w:r>
      <w:r w:rsidR="00C23459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</w:t>
      </w:r>
      <w:r w:rsidR="00AB016D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, ກຸ່ມເປົ້າໝາຍກ່ຽວກັບວຽກງານຫຼັກຊັບ </w:t>
      </w:r>
      <w:r w:rsidR="006C0B61" w:rsidRPr="002122B2">
        <w:rPr>
          <w:rFonts w:ascii="Phetsarath OT" w:hAnsi="Phetsarath OT" w:cs="Phetsarath OT"/>
          <w:sz w:val="24"/>
          <w:szCs w:val="24"/>
          <w:cs/>
          <w:lang w:bidi="lo-LA"/>
        </w:rPr>
        <w:t>ແລະ ພາກສ່ວນອື່ນທີ່ກ່ຽວຂ້ອງ</w:t>
      </w:r>
      <w:r w:rsidR="005700C3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ກັບການເຄື່ອນໄຫວໃຫ້ການບໍລິການດ້ານການບັນຊີ ແລະ </w:t>
      </w:r>
      <w:r w:rsidR="00637A18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5700C3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 ໃນຂົງເຂດວຽກງານຫຼັກຊັບ</w:t>
      </w:r>
      <w:r w:rsidR="008E24B2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6C0B61" w:rsidRPr="002122B2">
        <w:rPr>
          <w:rFonts w:ascii="Phetsarath OT" w:hAnsi="Phetsarath OT" w:cs="Phetsarath OT"/>
          <w:sz w:val="24"/>
          <w:szCs w:val="24"/>
          <w:cs/>
          <w:lang w:bidi="lo-LA"/>
        </w:rPr>
        <w:t>ທີ່ມີຜົນງານ</w:t>
      </w:r>
      <w:r w:rsidR="00D879AD" w:rsidRPr="002122B2">
        <w:rPr>
          <w:rFonts w:ascii="Phetsarath OT" w:hAnsi="Phetsarath OT" w:cs="Phetsarath OT"/>
          <w:sz w:val="24"/>
          <w:szCs w:val="24"/>
          <w:cs/>
          <w:lang w:bidi="lo-LA"/>
        </w:rPr>
        <w:t>ດີເດັ່ນໃນການຈັດ</w:t>
      </w:r>
      <w:r w:rsidR="00D879AD"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bidi="lo-LA"/>
        </w:rPr>
        <w:t>ຕັ້ງ</w:t>
      </w:r>
      <w:r w:rsidR="00D879AD"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bidi="lo-LA"/>
        </w:rPr>
        <w:t>ປະຕິບັດ</w:t>
      </w:r>
      <w:r w:rsidR="00D879AD"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515C54" w:rsidRPr="002122B2">
        <w:rPr>
          <w:rFonts w:ascii="Phetsarath OT" w:hAnsi="Phetsarath OT" w:cs="Phetsarath OT"/>
          <w:sz w:val="24"/>
          <w:szCs w:val="24"/>
          <w:cs/>
          <w:lang w:bidi="lo-LA"/>
        </w:rPr>
        <w:t>ຂໍ້ຕົກລົງ</w:t>
      </w:r>
      <w:r w:rsidR="00D879AD" w:rsidRPr="002122B2">
        <w:rPr>
          <w:rFonts w:ascii="Phetsarath OT" w:hAnsi="Phetsarath OT" w:cs="Phetsarath OT"/>
          <w:sz w:val="24"/>
          <w:szCs w:val="24"/>
          <w:cs/>
          <w:lang w:bidi="lo-LA"/>
        </w:rPr>
        <w:t>ສະບັບ</w:t>
      </w:r>
      <w:r w:rsidR="00D879AD"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bidi="lo-LA"/>
        </w:rPr>
        <w:t>ນີ້</w:t>
      </w:r>
      <w:r w:rsidR="00D879AD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​</w:t>
      </w:r>
      <w:r w:rsidR="002B6C2B" w:rsidRPr="002B6C2B">
        <w:rPr>
          <w:rFonts w:ascii="Phetsarath OT" w:eastAsiaTheme="minorHAnsi" w:hAnsi="Phetsarath OT" w:cs="Phetsarath OT" w:hint="cs"/>
          <w:color w:val="000000" w:themeColor="text1"/>
          <w:sz w:val="24"/>
          <w:szCs w:val="24"/>
          <w:cs/>
          <w:lang w:bidi="lo-LA"/>
        </w:rPr>
        <w:t>ຈະໄດ້ຮັບການຍ້ອງຍໍຕາມຄວາມເໝາະສົມ</w:t>
      </w:r>
      <w:r w:rsidR="002B6C2B" w:rsidRPr="002B6C2B">
        <w:rPr>
          <w:rFonts w:ascii="Phetsarath OT" w:eastAsiaTheme="minorHAnsi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B6C2B" w:rsidRPr="002B6C2B">
        <w:rPr>
          <w:rFonts w:ascii="Phetsarath OT" w:eastAsiaTheme="minorHAnsi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="002B6C2B" w:rsidRPr="002B6C2B">
        <w:rPr>
          <w:rFonts w:ascii="Phetsarath OT" w:eastAsiaTheme="minorHAnsi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B6C2B" w:rsidRPr="002B6C2B">
        <w:rPr>
          <w:rFonts w:ascii="Phetsarath OT" w:eastAsiaTheme="minorHAnsi" w:hAnsi="Phetsarath OT" w:cs="Phetsarath OT" w:hint="cs"/>
          <w:color w:val="000000" w:themeColor="text1"/>
          <w:sz w:val="24"/>
          <w:szCs w:val="24"/>
          <w:cs/>
          <w:lang w:bidi="lo-LA"/>
        </w:rPr>
        <w:t>ນະໂຍບາຍອື່ນ</w:t>
      </w:r>
      <w:r w:rsidR="002B6C2B" w:rsidRPr="002B6C2B">
        <w:rPr>
          <w:rFonts w:ascii="Phetsarath OT" w:eastAsiaTheme="minorHAnsi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B6C2B" w:rsidRPr="002B6C2B">
        <w:rPr>
          <w:rFonts w:ascii="Phetsarath OT" w:eastAsiaTheme="minorHAnsi" w:hAnsi="Phetsarath OT" w:cs="Phetsarath OT" w:hint="cs"/>
          <w:color w:val="000000" w:themeColor="text1"/>
          <w:sz w:val="24"/>
          <w:szCs w:val="24"/>
          <w:cs/>
          <w:lang w:bidi="lo-LA"/>
        </w:rPr>
        <w:t>ຕາມການກໍານົດໄວ້ໃນລະບຽບສະເພາະ</w:t>
      </w:r>
      <w:r w:rsidR="002B6C2B" w:rsidRPr="002B6C2B">
        <w:rPr>
          <w:rFonts w:ascii="Phetsarath OT" w:eastAsiaTheme="minorHAnsi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170C36B0" w14:textId="77777777" w:rsidR="00091D8B" w:rsidRPr="002122B2" w:rsidRDefault="00091D8B" w:rsidP="00780C49">
      <w:pPr>
        <w:spacing w:after="0" w:line="240" w:lineRule="auto"/>
        <w:ind w:left="426" w:firstLine="654"/>
        <w:jc w:val="both"/>
        <w:rPr>
          <w:rFonts w:ascii="Phetsarath OT" w:hAnsi="Phetsarath OT" w:cs="Phetsarath OT"/>
          <w:sz w:val="24"/>
          <w:szCs w:val="24"/>
          <w:cs/>
          <w:lang w:val="nl-NL" w:bidi="lo-LA"/>
        </w:rPr>
      </w:pPr>
    </w:p>
    <w:p w14:paraId="73CE7C6C" w14:textId="3B913482" w:rsidR="00D879AD" w:rsidRPr="002122B2" w:rsidRDefault="00D879AD" w:rsidP="00780C49">
      <w:pPr>
        <w:pStyle w:val="Heading2"/>
        <w:spacing w:before="0" w:line="240" w:lineRule="auto"/>
        <w:ind w:left="1080" w:hanging="1080"/>
        <w:rPr>
          <w:rFonts w:ascii="Phetsarath OT" w:hAnsi="Phetsarath OT" w:cs="Phetsarath OT"/>
          <w:b w:val="0"/>
          <w:bCs w:val="0"/>
          <w:color w:val="auto"/>
          <w:sz w:val="24"/>
          <w:szCs w:val="24"/>
          <w:lang w:val="nl-NL" w:bidi="lo-LA"/>
        </w:rPr>
      </w:pPr>
      <w:bookmarkStart w:id="38" w:name="_Toc477792192"/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ມາດຕາ</w:t>
      </w:r>
      <w:r w:rsidR="00A1308C" w:rsidRPr="002122B2">
        <w:rPr>
          <w:rFonts w:ascii="Phetsarath OT" w:hAnsi="Phetsarath OT" w:cs="Phetsarath OT"/>
          <w:color w:val="auto"/>
          <w:sz w:val="24"/>
          <w:szCs w:val="24"/>
          <w:cs/>
        </w:rPr>
        <w:t xml:space="preserve"> </w:t>
      </w:r>
      <w:r w:rsidR="00B15CB9" w:rsidRPr="002122B2">
        <w:rPr>
          <w:rFonts w:ascii="Phetsarath OT" w:hAnsi="Phetsarath OT" w:cs="Phetsarath OT"/>
          <w:color w:val="auto"/>
          <w:sz w:val="24"/>
          <w:szCs w:val="24"/>
          <w:lang w:val="nl-NL"/>
        </w:rPr>
        <w:t xml:space="preserve"> </w:t>
      </w:r>
      <w:r w:rsidR="00E6015A" w:rsidRPr="002122B2">
        <w:rPr>
          <w:rFonts w:ascii="Phetsarath OT" w:hAnsi="Phetsarath OT" w:cs="Phetsarath OT"/>
          <w:color w:val="auto"/>
          <w:sz w:val="24"/>
          <w:szCs w:val="24"/>
          <w:cs/>
          <w:lang w:val="nl-NL" w:bidi="lo-LA"/>
        </w:rPr>
        <w:t>31</w:t>
      </w:r>
      <w:r w:rsidRPr="002122B2">
        <w:rPr>
          <w:rFonts w:ascii="Phetsarath OT" w:hAnsi="Phetsarath OT" w:cs="Phetsarath OT"/>
          <w:color w:val="auto"/>
          <w:sz w:val="24"/>
          <w:szCs w:val="32"/>
          <w:lang w:val="nl-NL"/>
        </w:rPr>
        <w:tab/>
      </w:r>
      <w:r w:rsidR="00B15CB9" w:rsidRPr="002122B2">
        <w:rPr>
          <w:rFonts w:ascii="Phetsarath OT" w:hAnsi="Phetsarath OT" w:cs="Phetsarath OT"/>
          <w:color w:val="auto"/>
          <w:sz w:val="24"/>
          <w:szCs w:val="32"/>
          <w:lang w:val="nl-NL"/>
        </w:rPr>
        <w:t xml:space="preserve">  </w:t>
      </w:r>
      <w:r w:rsidR="00481236" w:rsidRPr="002122B2">
        <w:rPr>
          <w:rFonts w:ascii="Phetsarath OT" w:hAnsi="Phetsarath OT" w:cs="Phetsarath OT"/>
          <w:color w:val="auto"/>
          <w:sz w:val="24"/>
          <w:szCs w:val="24"/>
          <w:cs/>
          <w:lang w:val="nl-NL" w:bidi="lo-LA"/>
        </w:rPr>
        <w:t xml:space="preserve">(ປັບປຸງ) 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ມາດ</w:t>
      </w:r>
      <w:r w:rsidRPr="002122B2">
        <w:rPr>
          <w:rFonts w:ascii="Phetsarath OT" w:hAnsi="Phetsarath OT" w:cs="Phetsarath OT"/>
          <w:color w:val="auto"/>
          <w:sz w:val="24"/>
          <w:szCs w:val="32"/>
          <w:lang w:val="nl-NL"/>
        </w:rPr>
        <w:t>​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ຕະການ</w:t>
      </w:r>
      <w:r w:rsidRPr="002122B2">
        <w:rPr>
          <w:rFonts w:ascii="Phetsarath OT" w:hAnsi="Phetsarath OT" w:cs="Phetsarath OT"/>
          <w:color w:val="auto"/>
          <w:sz w:val="24"/>
          <w:szCs w:val="32"/>
          <w:lang w:val="nl-NL"/>
        </w:rPr>
        <w:t>​​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ຕໍ່</w:t>
      </w:r>
      <w:r w:rsidRPr="002122B2">
        <w:rPr>
          <w:rFonts w:ascii="Phetsarath OT" w:hAnsi="Phetsarath OT" w:cs="Phetsarath OT"/>
          <w:color w:val="auto"/>
          <w:sz w:val="24"/>
          <w:szCs w:val="32"/>
          <w:lang w:val="nl-NL"/>
        </w:rPr>
        <w:t>​</w:t>
      </w:r>
      <w:bookmarkEnd w:id="36"/>
      <w:bookmarkEnd w:id="37"/>
      <w:r w:rsidR="00EC4D76"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ຜູ້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ລະເມີດ</w:t>
      </w:r>
      <w:bookmarkEnd w:id="38"/>
      <w:r w:rsidRPr="002122B2">
        <w:rPr>
          <w:rFonts w:ascii="Phetsarath OT" w:eastAsia="Calibri" w:hAnsi="Phetsarath OT" w:cs="Phetsarath OT"/>
          <w:b w:val="0"/>
          <w:bCs w:val="0"/>
          <w:color w:val="auto"/>
          <w:sz w:val="24"/>
          <w:szCs w:val="24"/>
          <w:lang w:val="nl-NL" w:bidi="lo-LA"/>
        </w:rPr>
        <w:tab/>
      </w:r>
    </w:p>
    <w:p w14:paraId="40F2BEA1" w14:textId="077119EB" w:rsidR="004D155F" w:rsidRPr="00491977" w:rsidRDefault="007F1FCC" w:rsidP="009E2EE2">
      <w:pPr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463CD9"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ບໍລິສັດກວດສອບ</w:t>
      </w:r>
      <w:r w:rsidR="00463CD9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, </w:t>
      </w:r>
      <w:r w:rsidR="00463CD9" w:rsidRPr="002122B2">
        <w:rPr>
          <w:rFonts w:ascii="Phetsarath OT" w:hAnsi="Phetsarath OT" w:cs="Phetsarath OT"/>
          <w:sz w:val="24"/>
          <w:szCs w:val="24"/>
          <w:cs/>
          <w:lang w:bidi="lo-LA"/>
        </w:rPr>
        <w:t>ນັກກວດສອບ, ກຸ່ມເປົ້າໝາຍກ່ຽວກັບວຽກງານຫຼັກຊັບ ແລະ ພາກສ່ວນອື່ນທີ່ກ່ຽວຂ້ອງ</w:t>
      </w:r>
      <w:r w:rsidR="005700C3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ກັບການເຄື່ອນໄຫວໃຫ້ການບໍລິການດ້ານການບັນຊີ ແລະ </w:t>
      </w:r>
      <w:r w:rsidR="00A4745D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5700C3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 ໃນຂົງເຂດວຽກງານຫຼັກຊັບ</w:t>
      </w:r>
      <w:r w:rsidR="00231E83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ທີ່ລະເມີດ</w:t>
      </w:r>
      <w:r w:rsidR="00515C54" w:rsidRPr="002122B2">
        <w:rPr>
          <w:rFonts w:ascii="Phetsarath OT" w:hAnsi="Phetsarath OT" w:cs="Phetsarath OT"/>
          <w:sz w:val="24"/>
          <w:szCs w:val="24"/>
          <w:cs/>
          <w:lang w:bidi="lo-LA"/>
        </w:rPr>
        <w:t>ຂໍ້ຕົກລົງ</w:t>
      </w:r>
      <w:r w:rsidR="00231E83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ສະບັບນີ້ </w:t>
      </w:r>
      <w:r w:rsidR="00232DD1" w:rsidRPr="002122B2">
        <w:rPr>
          <w:rFonts w:ascii="Phetsarath OT" w:hAnsi="Phetsarath OT" w:cs="Phetsarath OT"/>
          <w:sz w:val="24"/>
          <w:szCs w:val="24"/>
          <w:cs/>
          <w:lang w:bidi="lo-LA"/>
        </w:rPr>
        <w:t>ຈະຖືກປະຕິບັດມາດຕະການ ສຶກສາອົບຮົມ ຫຼື ກ່າວເຕືອນ, ປັບໃໝ ແລະ ມາດຕະການເພີ່ມເຕີມ ດັ່ງນີ້:</w:t>
      </w:r>
    </w:p>
    <w:p w14:paraId="77D2D4C7" w14:textId="77777777" w:rsidR="00C02375" w:rsidRDefault="00C02375" w:rsidP="009E2EE2">
      <w:pPr>
        <w:spacing w:after="0"/>
        <w:ind w:left="540" w:firstLine="594"/>
        <w:jc w:val="both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</w:p>
    <w:p w14:paraId="2C8EBB00" w14:textId="25A9DFC9" w:rsidR="006E5FBC" w:rsidRPr="002122B2" w:rsidRDefault="006E5FBC" w:rsidP="009E2EE2">
      <w:pPr>
        <w:spacing w:after="0"/>
        <w:ind w:left="540" w:firstLine="594"/>
        <w:jc w:val="both"/>
        <w:rPr>
          <w:rFonts w:ascii="Phetsarath OT" w:eastAsia="Times New Roman" w:hAnsi="Phetsarath OT" w:cs="Phetsarath OT"/>
          <w:sz w:val="24"/>
          <w:szCs w:val="24"/>
          <w:lang w:val="es-ES" w:bidi="lo-LA"/>
        </w:rPr>
      </w:pPr>
      <w:r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ມາດຕະການສຶກສາອົບຮົມ ຫຼື ກ່າວເຕືອນ ແມ່ນໃນກໍລະນີທີ່ມີພຶດຕິກໍາ ຫຼື ການລະເມີດໃນລັກສະນະ ດັ່ງລຸ່ມນີ້:</w:t>
      </w:r>
    </w:p>
    <w:p w14:paraId="7AA8AADD" w14:textId="6F392EE7" w:rsidR="006E5FBC" w:rsidRPr="002122B2" w:rsidRDefault="006E5FBC" w:rsidP="009E2EE2">
      <w:pPr>
        <w:numPr>
          <w:ilvl w:val="0"/>
          <w:numId w:val="30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bookmarkStart w:id="39" w:name="_Hlk40272506"/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ເປັນ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ລະ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ເມີ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ດ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ຄັ້ງ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>ທໍາ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ອິດ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ທີ່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ມີ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ລັກ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ສະ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ນະ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ເບົາ</w:t>
      </w:r>
      <w:r w:rsidR="00E5235F" w:rsidRPr="002122B2">
        <w:rPr>
          <w:rFonts w:ascii="Phetsarath OT" w:eastAsia="Times New Roman" w:hAnsi="Phetsarath OT" w:cs="Phetsarath OT"/>
          <w:sz w:val="24"/>
          <w:szCs w:val="24"/>
          <w:lang w:val="es-ES" w:bidi="lo-LA"/>
        </w:rPr>
        <w:t xml:space="preserve"> </w:t>
      </w:r>
      <w:r w:rsidR="00E5235F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ເປັນຕົ້ນ</w:t>
      </w:r>
      <w:r w:rsidR="005A6D73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773945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ຍື່ນເອກະສານຂໍ</w:t>
      </w:r>
      <w:r w:rsidR="003B7EE3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ຕໍ່ອາຍຸໃບຮັບຮອ</w:t>
      </w:r>
      <w:r w:rsidR="00773945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ງເປັນບໍລິສັດກວດສອບ ແລະ ນັກກວດສອບ ກ່ອນວັນທີໃບຮັບຮອງຈະໝົດອາຍຸ ຕໍ່າກວ່າ 45 ວັນ</w:t>
      </w:r>
      <w:r w:rsidR="003B7EE3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, ລາຍງານລ່າ</w:t>
      </w:r>
      <w:r w:rsidR="005E6FC6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</w:t>
      </w:r>
      <w:r w:rsidR="003B7EE3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ຊ້າ,</w:t>
      </w:r>
      <w:r w:rsidR="00E5235F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ບໍ່ໃຫ້ການຮ່ວມມືກັບ</w:t>
      </w:r>
      <w:r w:rsidR="006B1980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 xml:space="preserve"> ສໍານັກງານຄະນະກໍາມະການຄຸ້ມຄອງຫຼັກຊັບ ແລະ </w:t>
      </w:r>
      <w:r w:rsidR="00E5235F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ພາກສ່ວນ</w:t>
      </w:r>
      <w:r w:rsidR="00773945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ອື່ນທີ່</w:t>
      </w:r>
      <w:r w:rsidR="00E5235F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ກ່ຽວຂ້ອງ, ບໍ່ສະໜອງຂໍ້ມູນ ແລະ ເອກະສານ ຕາມການຮຽກຮ້ອງຂອງ ສໍານັກງານຄະນະກໍາມະການຄຸ້ມຄອງຫຼັກຊັບ ຫຼື ພາກສ່ວນ</w:t>
      </w:r>
      <w:r w:rsidR="00773945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ອື່ນທີ່</w:t>
      </w:r>
      <w:r w:rsidR="00E5235F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ກ່ຽວຂ້ອງ ແລະ ກໍລະນີການລະເມີດ</w:t>
      </w:r>
      <w:r w:rsidR="00D2727E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ອື່ນທີ່</w:t>
      </w:r>
      <w:r w:rsidR="00E5235F" w:rsidRPr="002122B2">
        <w:rPr>
          <w:rFonts w:ascii="Phetsarath OT" w:eastAsia="Times New Roman" w:hAnsi="Phetsarath OT" w:cs="Phetsarath OT"/>
          <w:sz w:val="24"/>
          <w:szCs w:val="24"/>
          <w:cs/>
          <w:lang w:val="es-ES" w:bidi="lo-LA"/>
        </w:rPr>
        <w:t>ສ້າງ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ຄວາມ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ເສຍ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ຫາຍບໍ່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ເກີນ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="00E5235F"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1.000.000 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ກີບ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;</w:t>
      </w:r>
      <w:bookmarkEnd w:id="39"/>
    </w:p>
    <w:p w14:paraId="33AFE582" w14:textId="412CF887" w:rsidR="006E5FBC" w:rsidRPr="002122B2" w:rsidRDefault="00E5235F" w:rsidP="009E2EE2">
      <w:pPr>
        <w:numPr>
          <w:ilvl w:val="0"/>
          <w:numId w:val="30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ການລະເມີດບໍ່ມີການຮ້ອງຟ້ອງ ຫຼື ແຈ້ງຄວາມ ຂອງຜູ້ຖືກເສຍຫາຍ ແລະ ຄູ່ກໍລະນີ ສາມາດຕົກລົງ ຫຼື ແກ້ໄຂ ຮ່ວມກັນໄດ້</w:t>
      </w:r>
      <w:r w:rsidR="006E5FBC"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;</w:t>
      </w:r>
    </w:p>
    <w:p w14:paraId="7E048490" w14:textId="328D24C3" w:rsidR="006E5FBC" w:rsidRPr="002122B2" w:rsidRDefault="005908E4" w:rsidP="009E2EE2">
      <w:pPr>
        <w:numPr>
          <w:ilvl w:val="0"/>
          <w:numId w:val="30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>ມີພຶດຕິກໍາທີ່ຂັດກັບຂໍ້ຕົກລົງສະບັບນີ້ ແຕ່</w:t>
      </w:r>
      <w:r w:rsidR="00E5235F"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>ບໍ່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>ແມ່ນການ</w:t>
      </w:r>
      <w:r w:rsidR="00E5235F"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>ລະເມີດຂໍ້ຫ້າມ</w:t>
      </w:r>
      <w:r w:rsidR="00F40D7E"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="00E5235F"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>ຕາມທີ່ໄດ້ກໍານົດໄວ້ໃນ ມາດຕາ</w:t>
      </w:r>
      <w:r w:rsidR="007E034C"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29</w:t>
      </w:r>
      <w:r w:rsidR="003B7EE3"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="00E5235F"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>ຂອງຂໍ້ຕົກລົງສະບັບນີ້;</w:t>
      </w:r>
    </w:p>
    <w:p w14:paraId="332FD3A2" w14:textId="621CD52B" w:rsidR="006E5FBC" w:rsidRPr="002122B2" w:rsidRDefault="00E5235F" w:rsidP="009E2EE2">
      <w:pPr>
        <w:numPr>
          <w:ilvl w:val="0"/>
          <w:numId w:val="30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>ກໍລະນີອື່ນ</w:t>
      </w:r>
      <w:r w:rsidR="00B23696"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 xml:space="preserve"> </w:t>
      </w:r>
      <w:r w:rsidR="006E5FBC"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>ຕາມການກໍານົດຂອງ ສໍານັກງານຄະນະກໍາມະການຄຸ້ມຄອງຫຼັກຊັບ</w:t>
      </w:r>
      <w:r w:rsidR="006E5FBC"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.</w:t>
      </w:r>
    </w:p>
    <w:p w14:paraId="2929F505" w14:textId="7CB242AD" w:rsidR="006E5FBC" w:rsidRPr="002122B2" w:rsidRDefault="006E5FBC" w:rsidP="009E2EE2">
      <w:pPr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532C3DB0" w14:textId="3230970F" w:rsidR="006E5FBC" w:rsidRPr="002122B2" w:rsidRDefault="006E5FBC" w:rsidP="009E2EE2">
      <w:pPr>
        <w:spacing w:after="0" w:line="240" w:lineRule="auto"/>
        <w:ind w:left="540" w:firstLine="594"/>
        <w:jc w:val="both"/>
        <w:rPr>
          <w:rFonts w:ascii="Phetsarath OT" w:eastAsia="Times New Roman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>ມາດຕະການ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ປັບ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ໃໝ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ແມ່ນໃນ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ກໍ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ລະ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ນີ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ທີ່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ມີ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val="nl-NL" w:bidi="lo-LA"/>
        </w:rPr>
        <w:t>ພຶດຕິກໍາ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 xml:space="preserve"> ຫຼື ການລະເມີດໃນລັກສະນະ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ດັ່ງລຸ່ມ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eastAsia="Times New Roman" w:hAnsi="Phetsarath OT" w:cs="Phetsarath OT"/>
          <w:sz w:val="24"/>
          <w:szCs w:val="24"/>
          <w:cs/>
          <w:lang w:bidi="lo-LA"/>
        </w:rPr>
        <w:t>ນີ້</w:t>
      </w:r>
      <w:r w:rsidRPr="002122B2">
        <w:rPr>
          <w:rFonts w:ascii="Phetsarath OT" w:eastAsia="Times New Roman" w:hAnsi="Phetsarath OT" w:cs="Phetsarath OT"/>
          <w:sz w:val="24"/>
          <w:szCs w:val="24"/>
          <w:lang w:val="nl-NL" w:bidi="lo-LA"/>
        </w:rPr>
        <w:t>:</w:t>
      </w:r>
    </w:p>
    <w:p w14:paraId="5DA4839E" w14:textId="40798CCE" w:rsidR="006E5FBC" w:rsidRPr="002122B2" w:rsidRDefault="006E5FBC" w:rsidP="009E2EE2">
      <w:pPr>
        <w:pStyle w:val="ListParagraph"/>
        <w:numPr>
          <w:ilvl w:val="0"/>
          <w:numId w:val="10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ການເປັນລະເມີດຄັ້ງທຳອິດ ທີ່ມີລັກສະນະຮ້າຍ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ແຮງ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ຊຶ່ງ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="00E5235F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ການລະເມີດສ້າງ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ຄວາມ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ເສຍ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ຫາຍ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ເກີນ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E5235F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1.000.000 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ກີບ</w:t>
      </w:r>
      <w:r w:rsidR="00E5235F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ຫຼື ຖືກປະຕິບັດມາດຕະການສຶກສາອົບຮົມ ຫຼື ກ່າວເຕືອນແລ້ວ ແຕ່ຍັງສືບຕໍ່ລະເມີດ ເປັນຄັ້ງທີ</w:t>
      </w:r>
      <w:r w:rsidR="00F25213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2</w:t>
      </w:r>
      <w:r w:rsidR="00E5235F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ຈະ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ຖືກ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ປັບ</w:t>
      </w: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>​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ໃໝ ຈໍານວນ </w:t>
      </w:r>
      <w:r w:rsidR="00B23696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2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ເທົ່າ ຂອງມູນຄ່າຄວາມເສຍຫາຍທີ່ເກີດຈາກການລະເມີດຂອງຕົນ</w:t>
      </w:r>
      <w:r w:rsidRPr="002122B2">
        <w:rPr>
          <w:rFonts w:ascii="Phetsarath OT" w:hAnsi="Phetsarath OT" w:cs="Phetsarath OT"/>
          <w:sz w:val="24"/>
          <w:szCs w:val="24"/>
          <w:lang w:val="nl-NL"/>
        </w:rPr>
        <w:t>;</w:t>
      </w:r>
    </w:p>
    <w:p w14:paraId="3B87F756" w14:textId="04DFD713" w:rsidR="004D155F" w:rsidRPr="00491977" w:rsidRDefault="00490B5D" w:rsidP="009E2EE2">
      <w:pPr>
        <w:pStyle w:val="ListParagraph"/>
        <w:numPr>
          <w:ilvl w:val="0"/>
          <w:numId w:val="10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ບໍລິສັດທີ່ເຄື່ອນໄຫວໃຫ້ການບໍລິການທາງດ້ານການ</w:t>
      </w:r>
      <w:r w:rsidR="005A1E7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ກວດສອບ, ນັກກວດສອບ ແລະ ກຸ່ມເປົ້າ</w:t>
      </w:r>
      <w:r w:rsidR="00A4745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5A1E7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ໝາ</w:t>
      </w:r>
      <w:r w:rsidR="00B405A0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ຍກ່ຽວກັບວຽກງານຫຼັກຊັບ ທີ່ລະເມີດ</w:t>
      </w:r>
      <w:r w:rsidR="005A1E7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ຂໍ້ຫ້າມ ຕາມທີ່ໄດ້ກໍານົດໄວ້ໃນ ຂໍ້ຕົກລົງສະບັບນີ້ ຈະຖືກປັບໃໝ </w:t>
      </w:r>
      <w:r w:rsidR="00B23696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2 </w:t>
      </w:r>
      <w:r w:rsidR="005A1E7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ເທົ່າ ຂອງມູນຄ່າຄວາມເສຍຫາຍທີ່ເກີດຂຶ້ນຈາກການລະເມີດຂອງຕົນ.</w:t>
      </w:r>
    </w:p>
    <w:p w14:paraId="78007CDA" w14:textId="77777777" w:rsidR="003C35FD" w:rsidRDefault="003C35FD" w:rsidP="009E2EE2">
      <w:pPr>
        <w:tabs>
          <w:tab w:val="left" w:pos="1418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6E39BF6A" w14:textId="77777777" w:rsidR="00C02375" w:rsidRPr="002122B2" w:rsidRDefault="00C02375" w:rsidP="009E2EE2">
      <w:pPr>
        <w:tabs>
          <w:tab w:val="left" w:pos="1418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77E0941D" w14:textId="38F39B21" w:rsidR="005A1E71" w:rsidRPr="002122B2" w:rsidRDefault="00350C8C" w:rsidP="005A1E71">
      <w:pPr>
        <w:tabs>
          <w:tab w:val="left" w:pos="1418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lastRenderedPageBreak/>
        <w:t>ມາດຕະການເພີ່ມເຕີມ</w:t>
      </w:r>
      <w:r w:rsidR="00561E79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ຕໍ່ ບໍລິສັດກວດສອບ ແລະ ນັກກວດສອບ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5A1E7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ມີດັ່ງນີ້:</w:t>
      </w:r>
    </w:p>
    <w:p w14:paraId="59F0A97F" w14:textId="4861E11F" w:rsidR="005A1E71" w:rsidRPr="002122B2" w:rsidRDefault="00350C8C" w:rsidP="009E2EE2">
      <w:pPr>
        <w:pStyle w:val="ListParagraph"/>
        <w:numPr>
          <w:ilvl w:val="3"/>
          <w:numId w:val="10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ໃຫ້ແກ້</w:t>
      </w:r>
      <w:r w:rsidR="005A1E7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ໄຂການລະເມີດຂອງຕົນຄືນໃຫ້ຖືກຕ້ອງ ຕາມ</w:t>
      </w:r>
      <w:r w:rsidR="00561E79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ທີ່ໄດ້</w:t>
      </w:r>
      <w:r w:rsidR="005A1E7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ກໍານົດ</w:t>
      </w:r>
      <w:r w:rsidR="00561E79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ໄວ້ໃນ </w:t>
      </w:r>
      <w:r w:rsidR="005A1E7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ກົດໝາຍ ແລະ ລະ</w:t>
      </w:r>
      <w:r w:rsidR="00CE7452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5A1E7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ບຽບການ</w:t>
      </w:r>
      <w:r w:rsidR="00561E79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ອື່ນ</w:t>
      </w:r>
      <w:r w:rsidR="005A1E7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ທີ່ກ່ຽວຂ້ອງ;</w:t>
      </w:r>
    </w:p>
    <w:p w14:paraId="03B56CE5" w14:textId="08AA8235" w:rsidR="005A1E71" w:rsidRPr="002122B2" w:rsidRDefault="005A1E71" w:rsidP="009E2EE2">
      <w:pPr>
        <w:pStyle w:val="ListParagraph"/>
        <w:numPr>
          <w:ilvl w:val="3"/>
          <w:numId w:val="10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ໂຈະ</w:t>
      </w:r>
      <w:r w:rsidR="00350C8C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E72D15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ການ</w:t>
      </w:r>
      <w:r w:rsidR="00463CD9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ໃຫ້ການບໍລິການທາງດ້ານການ</w:t>
      </w:r>
      <w:r w:rsidR="00350C8C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ກວດສອບ</w:t>
      </w:r>
      <w:r w:rsidR="006A7FA6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ແລະ ໃບຮັບຮອງນັກກວດສອບ</w:t>
      </w:r>
      <w:r w:rsidR="00FE7678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;</w:t>
      </w:r>
    </w:p>
    <w:p w14:paraId="34F18C2D" w14:textId="7799F22F" w:rsidR="00E72D15" w:rsidRPr="002122B2" w:rsidRDefault="006A7FA6" w:rsidP="009E2EE2">
      <w:pPr>
        <w:pStyle w:val="ListParagraph"/>
        <w:numPr>
          <w:ilvl w:val="3"/>
          <w:numId w:val="10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ຖອນ ໃບຮັບຮອງເປັນ</w:t>
      </w:r>
      <w:r w:rsidR="00463CD9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ບໍລິສັດ</w:t>
      </w:r>
      <w:r w:rsidR="00E72D15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ກວດສອບ </w:t>
      </w:r>
      <w:r w:rsidR="00463CD9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ແລະ 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ໃບຮັບຮອງ</w:t>
      </w:r>
      <w:r w:rsidR="00463CD9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ນັກກວດສອບ</w:t>
      </w:r>
      <w:r w:rsidR="00E72D15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;</w:t>
      </w:r>
    </w:p>
    <w:p w14:paraId="30632946" w14:textId="31978033" w:rsidR="00463CD9" w:rsidRPr="002122B2" w:rsidRDefault="00E72D15" w:rsidP="009E2EE2">
      <w:pPr>
        <w:pStyle w:val="ListParagraph"/>
        <w:numPr>
          <w:ilvl w:val="3"/>
          <w:numId w:val="10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ເປີດເຜີຍ ກ່ຽວກັບການລະເມີດຂໍ້ຫ້າມຕາມທີ່ໄດ້ກໍານົດໄວ້ໃນ ຂໍ້ຕົກລົງສະບັບນີ້ ລົງໃນເວັບໄຊຂອງ ສໍານັກງານຄະນະກໍາມະການຄຸ້ມຄອງຫຼັກຊັບ ແລະ ຕະຫຼາດຫຼັກຊັບ ພາຍຫຼັງທີ່ ສໍານັກງານຄະນະກໍາມະການຄຸ້ມຄອງຫຼັກຊັບ ໄດ້ອອກຂໍ້ຕົກລົງປັບໃໝ</w:t>
      </w:r>
      <w:r w:rsidR="00463CD9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.</w:t>
      </w:r>
    </w:p>
    <w:p w14:paraId="5BF1254E" w14:textId="77777777" w:rsidR="00091D8B" w:rsidRPr="002122B2" w:rsidRDefault="00091D8B" w:rsidP="0015105D">
      <w:pPr>
        <w:spacing w:after="0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5B2FB96E" w14:textId="77C9B37A" w:rsidR="00D879AD" w:rsidRPr="002122B2" w:rsidRDefault="00D879AD" w:rsidP="0015105D">
      <w:pPr>
        <w:pStyle w:val="Heading1"/>
        <w:rPr>
          <w:rFonts w:ascii="Phetsarath OT" w:hAnsi="Phetsarath OT" w:cs="Phetsarath OT"/>
          <w:sz w:val="28"/>
          <w:szCs w:val="28"/>
          <w:lang w:val="nl-NL" w:bidi="lo-LA"/>
        </w:rPr>
      </w:pPr>
      <w:bookmarkStart w:id="40" w:name="_Toc271713924"/>
      <w:bookmarkStart w:id="41" w:name="_Toc477792193"/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ໝວດ</w:t>
      </w:r>
      <w:r w:rsidRPr="002122B2">
        <w:rPr>
          <w:rFonts w:ascii="Phetsarath OT" w:hAnsi="Phetsarath OT" w:cs="Phetsarath OT"/>
          <w:sz w:val="28"/>
          <w:szCs w:val="28"/>
          <w:lang w:val="nl-NL"/>
        </w:rPr>
        <w:t>​</w:t>
      </w: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ທີ</w:t>
      </w:r>
      <w:r w:rsidRPr="002122B2">
        <w:rPr>
          <w:rFonts w:ascii="Phetsarath OT" w:hAnsi="Phetsarath OT" w:cs="Phetsarath OT"/>
          <w:sz w:val="28"/>
          <w:szCs w:val="28"/>
          <w:lang w:val="nl-NL"/>
        </w:rPr>
        <w:t xml:space="preserve"> </w:t>
      </w:r>
      <w:bookmarkEnd w:id="40"/>
      <w:bookmarkEnd w:id="41"/>
      <w:r w:rsidR="00124C07" w:rsidRPr="002122B2">
        <w:rPr>
          <w:rFonts w:ascii="Phetsarath OT" w:hAnsi="Phetsarath OT" w:cs="Phetsarath OT"/>
          <w:sz w:val="28"/>
          <w:szCs w:val="28"/>
          <w:cs/>
          <w:lang w:val="nl-NL" w:bidi="lo-LA"/>
        </w:rPr>
        <w:t>9</w:t>
      </w:r>
    </w:p>
    <w:p w14:paraId="2A05F194" w14:textId="3DC6505F" w:rsidR="00371775" w:rsidRPr="002122B2" w:rsidRDefault="00D879AD" w:rsidP="0015105D">
      <w:pPr>
        <w:pStyle w:val="Heading1"/>
        <w:rPr>
          <w:rFonts w:ascii="Phetsarath OT" w:hAnsi="Phetsarath OT" w:cs="Phetsarath OT"/>
          <w:sz w:val="28"/>
          <w:szCs w:val="28"/>
          <w:lang w:val="nl-NL" w:bidi="lo-LA"/>
        </w:rPr>
      </w:pPr>
      <w:bookmarkStart w:id="42" w:name="_Toc271713925"/>
      <w:bookmarkStart w:id="43" w:name="_Toc477792194"/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ບົດ</w:t>
      </w:r>
      <w:r w:rsidRPr="002122B2">
        <w:rPr>
          <w:rFonts w:ascii="Phetsarath OT" w:hAnsi="Phetsarath OT" w:cs="Phetsarath OT"/>
          <w:sz w:val="28"/>
          <w:szCs w:val="28"/>
          <w:lang w:val="nl-NL"/>
        </w:rPr>
        <w:t>​</w:t>
      </w: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ບັນຍັດ</w:t>
      </w:r>
      <w:r w:rsidRPr="002122B2">
        <w:rPr>
          <w:rFonts w:ascii="Phetsarath OT" w:hAnsi="Phetsarath OT" w:cs="Phetsarath OT"/>
          <w:sz w:val="28"/>
          <w:szCs w:val="28"/>
          <w:lang w:val="nl-NL"/>
        </w:rPr>
        <w:t>​</w:t>
      </w: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ສຸດ</w:t>
      </w:r>
      <w:r w:rsidRPr="002122B2">
        <w:rPr>
          <w:rFonts w:ascii="Phetsarath OT" w:hAnsi="Phetsarath OT" w:cs="Phetsarath OT"/>
          <w:sz w:val="28"/>
          <w:szCs w:val="28"/>
          <w:lang w:val="nl-NL"/>
        </w:rPr>
        <w:t>​</w:t>
      </w:r>
      <w:r w:rsidRPr="002122B2">
        <w:rPr>
          <w:rFonts w:ascii="Phetsarath OT" w:hAnsi="Phetsarath OT" w:cs="Phetsarath OT"/>
          <w:sz w:val="28"/>
          <w:szCs w:val="28"/>
          <w:cs/>
          <w:lang w:bidi="lo-LA"/>
        </w:rPr>
        <w:t>ທ້າຍ</w:t>
      </w:r>
      <w:bookmarkEnd w:id="42"/>
      <w:bookmarkEnd w:id="43"/>
    </w:p>
    <w:p w14:paraId="6E4B0ADA" w14:textId="77777777" w:rsidR="00091D8B" w:rsidRPr="002122B2" w:rsidRDefault="00091D8B" w:rsidP="0015105D">
      <w:pPr>
        <w:spacing w:after="0" w:line="240" w:lineRule="auto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4111816C" w14:textId="0E51EBE1" w:rsidR="00D879AD" w:rsidRPr="002122B2" w:rsidRDefault="00D879AD" w:rsidP="0015105D">
      <w:pPr>
        <w:pStyle w:val="Heading2"/>
        <w:spacing w:before="0"/>
        <w:ind w:left="1080" w:hanging="1080"/>
        <w:rPr>
          <w:rFonts w:ascii="Phetsarath OT" w:hAnsi="Phetsarath OT" w:cs="Phetsarath OT"/>
          <w:color w:val="auto"/>
          <w:sz w:val="24"/>
          <w:szCs w:val="32"/>
          <w:lang w:val="nl-NL"/>
        </w:rPr>
      </w:pPr>
      <w:bookmarkStart w:id="44" w:name="_Toc267463866"/>
      <w:bookmarkStart w:id="45" w:name="_Toc267463808"/>
      <w:bookmarkStart w:id="46" w:name="_Toc477792195"/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ມາດຕາ</w:t>
      </w:r>
      <w:r w:rsidR="00C02375">
        <w:rPr>
          <w:rFonts w:ascii="Phetsarath OT" w:hAnsi="Phetsarath OT" w:cs="Phetsarath OT" w:hint="cs"/>
          <w:color w:val="auto"/>
          <w:sz w:val="24"/>
          <w:szCs w:val="24"/>
          <w:cs/>
          <w:lang w:bidi="lo-LA"/>
        </w:rPr>
        <w:t xml:space="preserve">  </w:t>
      </w:r>
      <w:r w:rsidR="00E6015A" w:rsidRPr="002122B2">
        <w:rPr>
          <w:rFonts w:ascii="Phetsarath OT" w:hAnsi="Phetsarath OT" w:cs="Phetsarath OT"/>
          <w:color w:val="auto"/>
          <w:sz w:val="24"/>
          <w:szCs w:val="24"/>
          <w:cs/>
          <w:lang w:val="nl-NL" w:bidi="lo-LA"/>
        </w:rPr>
        <w:t>32</w:t>
      </w:r>
      <w:r w:rsidR="00C02375">
        <w:rPr>
          <w:rFonts w:ascii="Phetsarath OT" w:hAnsi="Phetsarath OT" w:cs="Phetsarath OT" w:hint="cs"/>
          <w:color w:val="auto"/>
          <w:sz w:val="24"/>
          <w:szCs w:val="32"/>
          <w:cs/>
          <w:lang w:val="nl-NL" w:bidi="lo-LA"/>
        </w:rPr>
        <w:t xml:space="preserve">   </w:t>
      </w:r>
      <w:r w:rsidR="00FF139E" w:rsidRPr="002122B2">
        <w:rPr>
          <w:rFonts w:ascii="Phetsarath OT" w:hAnsi="Phetsarath OT" w:cs="Phetsarath OT"/>
          <w:color w:val="auto"/>
          <w:sz w:val="24"/>
          <w:szCs w:val="24"/>
          <w:cs/>
          <w:lang w:val="nl-NL" w:bidi="lo-LA"/>
        </w:rPr>
        <w:t xml:space="preserve">(ປັບປຸງ) 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ການຈັດ</w:t>
      </w:r>
      <w:r w:rsidRPr="002122B2">
        <w:rPr>
          <w:rFonts w:ascii="Phetsarath OT" w:hAnsi="Phetsarath OT" w:cs="Phetsarath OT"/>
          <w:color w:val="auto"/>
          <w:sz w:val="24"/>
          <w:szCs w:val="32"/>
          <w:lang w:val="nl-NL"/>
        </w:rPr>
        <w:t>​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ຕັ້ງ</w:t>
      </w:r>
      <w:r w:rsidRPr="002122B2">
        <w:rPr>
          <w:rFonts w:ascii="Phetsarath OT" w:eastAsia="Calibri" w:hAnsi="Phetsarath OT" w:cs="Phetsarath OT"/>
          <w:b w:val="0"/>
          <w:bCs w:val="0"/>
          <w:color w:val="auto"/>
          <w:sz w:val="28"/>
          <w:szCs w:val="36"/>
          <w:lang w:val="nl-NL"/>
        </w:rPr>
        <w:t>​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ປະຕິບັດ</w:t>
      </w:r>
      <w:bookmarkEnd w:id="44"/>
      <w:bookmarkEnd w:id="45"/>
      <w:bookmarkEnd w:id="46"/>
    </w:p>
    <w:p w14:paraId="0793C591" w14:textId="56CAECB1" w:rsidR="00371775" w:rsidRPr="002122B2" w:rsidRDefault="001F1418" w:rsidP="009E2EE2">
      <w:pPr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/>
        </w:rPr>
      </w:pP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ສຳນັກງານຄະນະກຳມະການຄຸ້ມຄອງຫຼັກຊັບ</w:t>
      </w:r>
      <w:r w:rsidR="00D902B8" w:rsidRPr="002122B2">
        <w:rPr>
          <w:rFonts w:ascii="Phetsarath OT" w:hAnsi="Phetsarath OT" w:cs="Phetsarath OT"/>
          <w:sz w:val="24"/>
          <w:szCs w:val="24"/>
          <w:lang w:val="nl-NL" w:bidi="lo-LA"/>
        </w:rPr>
        <w:t>,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350C8C" w:rsidRPr="002122B2">
        <w:rPr>
          <w:rFonts w:ascii="Phetsarath OT" w:hAnsi="Phetsarath OT" w:cs="Phetsarath OT"/>
          <w:sz w:val="24"/>
          <w:szCs w:val="24"/>
          <w:cs/>
          <w:lang w:bidi="lo-LA"/>
        </w:rPr>
        <w:t>ບໍລິສັດກວດສອບ, ນັກກວດສອບ</w:t>
      </w:r>
      <w:r w:rsidR="00A23EE3" w:rsidRPr="002122B2">
        <w:rPr>
          <w:rFonts w:ascii="Phetsarath OT" w:hAnsi="Phetsarath OT" w:cs="Phetsarath OT"/>
          <w:sz w:val="24"/>
          <w:szCs w:val="24"/>
          <w:cs/>
          <w:lang w:bidi="lo-LA"/>
        </w:rPr>
        <w:t>,</w:t>
      </w:r>
      <w:r w:rsidR="00350C8C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CD55A2" w:rsidRPr="002122B2">
        <w:rPr>
          <w:rFonts w:ascii="Phetsarath OT" w:hAnsi="Phetsarath OT" w:cs="Phetsarath OT"/>
          <w:sz w:val="24"/>
          <w:szCs w:val="24"/>
          <w:cs/>
          <w:lang w:bidi="lo-LA"/>
        </w:rPr>
        <w:t>ກຸ່ມເປົ້າໝາຍ</w:t>
      </w:r>
      <w:r w:rsidR="005A1E71" w:rsidRPr="002122B2">
        <w:rPr>
          <w:rFonts w:ascii="Phetsarath OT" w:hAnsi="Phetsarath OT" w:cs="Phetsarath OT"/>
          <w:sz w:val="24"/>
          <w:szCs w:val="24"/>
          <w:cs/>
          <w:lang w:bidi="lo-LA"/>
        </w:rPr>
        <w:t>ກ່ຽວກັບວຽກງານຫຼັກຊັບ</w:t>
      </w:r>
      <w:r w:rsidR="002576EB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Pr="002122B2">
        <w:rPr>
          <w:rFonts w:ascii="Phetsarath OT" w:hAnsi="Phetsarath OT" w:cs="Phetsarath OT"/>
          <w:sz w:val="24"/>
          <w:szCs w:val="24"/>
          <w:cs/>
          <w:lang w:bidi="lo-LA"/>
        </w:rPr>
        <w:t>ແລະ ພາກສ່ວນອື່ນທີ່ກ່ຽວຂ້ອງ</w:t>
      </w:r>
      <w:r w:rsidR="005700C3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ກັບການເຄື່ອນໄຫວໃຫ້ການບໍລິການດ້ານການບັນຊີ ແລະ </w:t>
      </w:r>
      <w:r w:rsidR="00A23EE3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5700C3" w:rsidRPr="002122B2">
        <w:rPr>
          <w:rFonts w:ascii="Phetsarath OT" w:hAnsi="Phetsarath OT" w:cs="Phetsarath OT"/>
          <w:sz w:val="24"/>
          <w:szCs w:val="24"/>
          <w:cs/>
          <w:lang w:bidi="lo-LA"/>
        </w:rPr>
        <w:t>ກວດສອບ ໃນຂົງເຂດວຽກງານຫຼັກຊັບ</w:t>
      </w:r>
      <w:r w:rsidR="00587C83"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ຈົ່ງ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ຮັບ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ຮູ້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 xml:space="preserve"> 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ແລະ</w:t>
      </w:r>
      <w:r w:rsidR="004C4E21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ຈັດ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ຕັ້ງ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bidi="lo-LA"/>
        </w:rPr>
        <w:t>ປະຕິບັດ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>​​</w:t>
      </w:r>
      <w:r w:rsidR="00515C54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ຂໍ້ຕົກລົງ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ສະບັບ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ນີ້</w:t>
      </w:r>
      <w:r w:rsidR="00C46B02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ຕາມ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ຂອບ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ເຂດ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ສິດ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 xml:space="preserve"> 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ແລະ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ໜ້າ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ທີ່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ຂອງ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="00D879AD"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>ຕົນ</w:t>
      </w:r>
      <w:r w:rsidRPr="002122B2">
        <w:rPr>
          <w:rFonts w:ascii="Phetsarath OT" w:hAnsi="Phetsarath OT" w:cs="Phetsarath OT"/>
          <w:sz w:val="24"/>
          <w:szCs w:val="24"/>
          <w:cs/>
          <w:lang w:val="nl-NL" w:bidi="lo-LA"/>
        </w:rPr>
        <w:t xml:space="preserve"> ຢ່າງເຂັ້ມງວດ</w:t>
      </w:r>
      <w:r w:rsidR="00D879AD" w:rsidRPr="002122B2">
        <w:rPr>
          <w:rFonts w:ascii="Phetsarath OT" w:hAnsi="Phetsarath OT" w:cs="Phetsarath OT"/>
          <w:sz w:val="24"/>
          <w:szCs w:val="24"/>
          <w:lang w:val="nl-NL"/>
        </w:rPr>
        <w:t>.</w:t>
      </w:r>
      <w:bookmarkStart w:id="47" w:name="_Toc267463867"/>
      <w:bookmarkStart w:id="48" w:name="_Toc267463809"/>
      <w:bookmarkStart w:id="49" w:name="_Toc263161226"/>
    </w:p>
    <w:p w14:paraId="45348A61" w14:textId="77777777" w:rsidR="00091D8B" w:rsidRPr="002122B2" w:rsidRDefault="00091D8B" w:rsidP="00E203C4">
      <w:pPr>
        <w:spacing w:after="0" w:line="240" w:lineRule="auto"/>
        <w:ind w:left="426" w:firstLine="65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</w:p>
    <w:p w14:paraId="4B0F06B8" w14:textId="00CC77C8" w:rsidR="00D879AD" w:rsidRPr="002122B2" w:rsidRDefault="00D879AD" w:rsidP="00E41911">
      <w:pPr>
        <w:pStyle w:val="Heading2"/>
        <w:spacing w:before="0"/>
        <w:ind w:left="1080" w:hanging="1080"/>
        <w:rPr>
          <w:rFonts w:ascii="Phetsarath OT" w:hAnsi="Phetsarath OT" w:cs="Phetsarath OT"/>
          <w:b w:val="0"/>
          <w:bCs w:val="0"/>
          <w:color w:val="auto"/>
          <w:sz w:val="24"/>
          <w:szCs w:val="24"/>
          <w:cs/>
        </w:rPr>
      </w:pPr>
      <w:bookmarkStart w:id="50" w:name="_Toc477792196"/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ມາດຕາ</w:t>
      </w:r>
      <w:r w:rsidR="000C2468" w:rsidRPr="002122B2">
        <w:rPr>
          <w:rFonts w:ascii="Phetsarath OT" w:hAnsi="Phetsarath OT" w:cs="Phetsarath OT"/>
          <w:color w:val="auto"/>
          <w:sz w:val="24"/>
          <w:szCs w:val="24"/>
          <w:lang w:val="nl-NL"/>
        </w:rPr>
        <w:t xml:space="preserve">  3</w:t>
      </w:r>
      <w:r w:rsidR="00E6015A" w:rsidRPr="002122B2">
        <w:rPr>
          <w:rFonts w:ascii="Phetsarath OT" w:hAnsi="Phetsarath OT" w:cs="Phetsarath OT"/>
          <w:color w:val="auto"/>
          <w:sz w:val="24"/>
          <w:szCs w:val="24"/>
          <w:cs/>
          <w:lang w:val="nl-NL" w:bidi="lo-LA"/>
        </w:rPr>
        <w:t>3</w:t>
      </w:r>
      <w:r w:rsidR="00E41911" w:rsidRPr="002122B2">
        <w:rPr>
          <w:rFonts w:ascii="Phetsarath OT" w:hAnsi="Phetsarath OT" w:cs="Phetsarath OT"/>
          <w:color w:val="auto"/>
          <w:sz w:val="24"/>
          <w:szCs w:val="32"/>
          <w:lang w:val="nl-NL"/>
        </w:rPr>
        <w:t xml:space="preserve">   </w:t>
      </w:r>
      <w:r w:rsidR="00BD33C7" w:rsidRPr="002122B2">
        <w:rPr>
          <w:rFonts w:ascii="Phetsarath OT" w:hAnsi="Phetsarath OT" w:cs="Phetsarath OT"/>
          <w:color w:val="auto"/>
          <w:sz w:val="24"/>
          <w:szCs w:val="24"/>
          <w:cs/>
          <w:lang w:val="nl-NL" w:bidi="lo-LA"/>
        </w:rPr>
        <w:t xml:space="preserve">(ປັບປຸງ) </w:t>
      </w:r>
      <w:r w:rsidRPr="002122B2">
        <w:rPr>
          <w:rFonts w:ascii="Phetsarath OT" w:hAnsi="Phetsarath OT" w:cs="Phetsarath OT"/>
          <w:color w:val="auto"/>
          <w:sz w:val="24"/>
          <w:szCs w:val="24"/>
          <w:cs/>
          <w:lang w:bidi="lo-LA"/>
        </w:rPr>
        <w:t>ຜົນ​ສັກສິດ</w:t>
      </w:r>
      <w:bookmarkEnd w:id="47"/>
      <w:bookmarkEnd w:id="48"/>
      <w:bookmarkEnd w:id="49"/>
      <w:bookmarkEnd w:id="50"/>
    </w:p>
    <w:p w14:paraId="1A819FC8" w14:textId="3008B4D8" w:rsidR="005016E4" w:rsidRPr="002122B2" w:rsidRDefault="007F1FCC" w:rsidP="00F40D7E">
      <w:pPr>
        <w:spacing w:after="0" w:line="240" w:lineRule="auto"/>
        <w:ind w:left="426" w:firstLine="708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515C54" w:rsidRPr="002122B2">
        <w:rPr>
          <w:rFonts w:ascii="Phetsarath OT" w:hAnsi="Phetsarath OT" w:cs="Phetsarath OT"/>
          <w:sz w:val="24"/>
          <w:szCs w:val="24"/>
          <w:cs/>
          <w:lang w:bidi="lo-LA"/>
        </w:rPr>
        <w:t>ຂໍ້ຕົກລົງ</w:t>
      </w:r>
      <w:r w:rsidR="005016E4" w:rsidRPr="002122B2">
        <w:rPr>
          <w:rFonts w:ascii="Phetsarath OT" w:hAnsi="Phetsarath OT" w:cs="Phetsarath OT"/>
          <w:sz w:val="24"/>
          <w:szCs w:val="24"/>
          <w:lang w:val="nl-NL"/>
        </w:rPr>
        <w:t>​</w:t>
      </w:r>
      <w:r w:rsidR="00DE0792" w:rsidRPr="002122B2">
        <w:rPr>
          <w:rFonts w:ascii="Phetsarath OT" w:hAnsi="Phetsarath OT" w:cs="Phetsarath OT"/>
          <w:sz w:val="24"/>
          <w:szCs w:val="24"/>
          <w:cs/>
          <w:lang w:bidi="lo-LA"/>
        </w:rPr>
        <w:t>ສະບັບນີ້ ມີຜົນສັກສິດນັບແຕ່ວັນ</w:t>
      </w:r>
      <w:r w:rsidR="005016E4" w:rsidRPr="002122B2">
        <w:rPr>
          <w:rFonts w:ascii="Phetsarath OT" w:hAnsi="Phetsarath OT" w:cs="Phetsarath OT"/>
          <w:sz w:val="24"/>
          <w:szCs w:val="24"/>
          <w:cs/>
          <w:lang w:bidi="lo-LA"/>
        </w:rPr>
        <w:t>ລົງລາຍເຊັນ</w:t>
      </w:r>
      <w:r w:rsidR="0092651F" w:rsidRPr="0092651F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bookmarkStart w:id="51" w:name="_GoBack"/>
      <w:bookmarkEnd w:id="51"/>
      <w:r w:rsidR="005016E4" w:rsidRPr="002122B2">
        <w:rPr>
          <w:rFonts w:ascii="Phetsarath OT" w:hAnsi="Phetsarath OT" w:cs="Phetsarath OT"/>
          <w:sz w:val="24"/>
          <w:szCs w:val="24"/>
          <w:cs/>
          <w:lang w:bidi="lo-LA"/>
        </w:rPr>
        <w:t>ເປັນຕົ້ນໄປ</w:t>
      </w:r>
      <w:r w:rsidR="005016E4" w:rsidRPr="002122B2">
        <w:rPr>
          <w:rFonts w:ascii="Phetsarath OT" w:hAnsi="Phetsarath OT" w:cs="Phetsarath OT"/>
          <w:sz w:val="24"/>
          <w:szCs w:val="24"/>
          <w:lang w:val="nl-NL"/>
        </w:rPr>
        <w:t>.</w:t>
      </w:r>
    </w:p>
    <w:p w14:paraId="79DB7473" w14:textId="68BE34DC" w:rsidR="00A1308C" w:rsidRPr="002122B2" w:rsidRDefault="007F1FCC" w:rsidP="009E2EE2">
      <w:pPr>
        <w:spacing w:after="0" w:line="240" w:lineRule="auto"/>
        <w:ind w:left="540" w:firstLine="594"/>
        <w:jc w:val="both"/>
        <w:rPr>
          <w:rFonts w:ascii="Phetsarath OT" w:hAnsi="Phetsarath OT" w:cs="Phetsarath OT"/>
          <w:sz w:val="24"/>
          <w:szCs w:val="24"/>
          <w:lang w:val="nl-NL" w:bidi="lo-LA"/>
        </w:rPr>
      </w:pPr>
      <w:r w:rsidRPr="002122B2">
        <w:rPr>
          <w:rFonts w:ascii="Phetsarath OT" w:hAnsi="Phetsarath OT" w:cs="Phetsarath OT"/>
          <w:sz w:val="24"/>
          <w:szCs w:val="24"/>
          <w:lang w:val="nl-NL" w:bidi="lo-LA"/>
        </w:rPr>
        <w:t xml:space="preserve"> </w:t>
      </w:r>
      <w:r w:rsidR="00515C54" w:rsidRPr="002122B2">
        <w:rPr>
          <w:rFonts w:ascii="Phetsarath OT" w:hAnsi="Phetsarath OT" w:cs="Phetsarath OT"/>
          <w:sz w:val="24"/>
          <w:szCs w:val="24"/>
          <w:cs/>
          <w:lang w:bidi="lo-LA"/>
        </w:rPr>
        <w:t>ຂໍ້ຕົກລົງ</w:t>
      </w:r>
      <w:r w:rsidR="00A835DB" w:rsidRPr="002122B2">
        <w:rPr>
          <w:rFonts w:ascii="Phetsarath OT" w:hAnsi="Phetsarath OT" w:cs="Phetsarath OT"/>
          <w:sz w:val="24"/>
          <w:szCs w:val="24"/>
          <w:cs/>
          <w:lang w:bidi="lo-LA"/>
        </w:rPr>
        <w:t>ສະບັບນີ້</w:t>
      </w:r>
      <w:r w:rsidR="004D155F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A835DB" w:rsidRPr="002122B2">
        <w:rPr>
          <w:rFonts w:ascii="Phetsarath OT" w:hAnsi="Phetsarath OT" w:cs="Phetsarath OT"/>
          <w:sz w:val="24"/>
          <w:szCs w:val="24"/>
          <w:cs/>
          <w:lang w:bidi="lo-LA"/>
        </w:rPr>
        <w:t>ປ່ຽນແທນ</w:t>
      </w:r>
      <w:r w:rsidR="00E72D15" w:rsidRPr="002122B2">
        <w:rPr>
          <w:rFonts w:ascii="Phetsarath OT" w:hAnsi="Phetsarath OT" w:cs="Phetsarath OT"/>
          <w:sz w:val="24"/>
          <w:szCs w:val="24"/>
          <w:cs/>
          <w:lang w:bidi="lo-LA"/>
        </w:rPr>
        <w:t>ຂໍ້ຕົກລົງ</w:t>
      </w:r>
      <w:r w:rsidR="00B63A9E" w:rsidRPr="002122B2">
        <w:rPr>
          <w:rFonts w:ascii="Phetsarath OT" w:hAnsi="Phetsarath OT" w:cs="Phetsarath OT"/>
          <w:sz w:val="24"/>
          <w:szCs w:val="24"/>
          <w:cs/>
          <w:lang w:bidi="lo-LA"/>
        </w:rPr>
        <w:t>ວ່າດ້ວຍ</w:t>
      </w:r>
      <w:r w:rsidR="00A835DB" w:rsidRPr="002122B2">
        <w:rPr>
          <w:rFonts w:ascii="Phetsarath OT" w:hAnsi="Phetsarath OT" w:cs="Phetsarath OT"/>
          <w:sz w:val="24"/>
          <w:szCs w:val="24"/>
          <w:cs/>
          <w:lang w:bidi="lo-LA"/>
        </w:rPr>
        <w:t>ການບັນຊີ ແລະ ກວດສອບ</w:t>
      </w:r>
      <w:r w:rsidR="007D22A8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A835DB" w:rsidRPr="002122B2">
        <w:rPr>
          <w:rFonts w:ascii="Phetsarath OT" w:hAnsi="Phetsarath OT" w:cs="Phetsarath OT"/>
          <w:sz w:val="24"/>
          <w:szCs w:val="24"/>
          <w:cs/>
          <w:lang w:bidi="lo-LA"/>
        </w:rPr>
        <w:t xml:space="preserve">ກ່ຽວກັບວຽກງານຫຼັກຊັບ ສະບັບເລກທີ </w:t>
      </w:r>
      <w:r w:rsidR="007F6A3D" w:rsidRPr="002122B2">
        <w:rPr>
          <w:rFonts w:ascii="Phetsarath OT" w:hAnsi="Phetsarath OT" w:cs="Phetsarath OT"/>
          <w:sz w:val="24"/>
          <w:szCs w:val="24"/>
          <w:cs/>
          <w:lang w:bidi="lo-LA"/>
        </w:rPr>
        <w:t>12/ຄຄຊ, ລົງວັນທີ 29 ພຶດສະພາ 2017</w:t>
      </w:r>
      <w:r w:rsidR="00A835DB" w:rsidRPr="002122B2">
        <w:rPr>
          <w:rFonts w:ascii="Phetsarath OT" w:hAnsi="Phetsarath OT" w:cs="Phetsarath OT"/>
          <w:sz w:val="24"/>
          <w:szCs w:val="24"/>
          <w:cs/>
          <w:lang w:bidi="lo-LA"/>
        </w:rPr>
        <w:t>.</w:t>
      </w:r>
    </w:p>
    <w:p w14:paraId="730F53D7" w14:textId="77777777" w:rsidR="00D879AD" w:rsidRPr="002122B2" w:rsidRDefault="00D879AD" w:rsidP="00C10267">
      <w:pPr>
        <w:spacing w:after="0" w:line="240" w:lineRule="auto"/>
        <w:ind w:left="990" w:firstLine="570"/>
        <w:jc w:val="both"/>
        <w:rPr>
          <w:rFonts w:ascii="Phetsarath OT" w:hAnsi="Phetsarath OT" w:cs="Phetsarath OT"/>
          <w:b/>
          <w:bCs/>
          <w:sz w:val="24"/>
          <w:szCs w:val="24"/>
          <w:lang w:val="nl-NL" w:bidi="lo-LA"/>
        </w:rPr>
      </w:pPr>
    </w:p>
    <w:p w14:paraId="7D4A61C2" w14:textId="63FEBAB4" w:rsidR="00FB38F3" w:rsidRPr="002122B2" w:rsidRDefault="00D879AD" w:rsidP="00115305">
      <w:pPr>
        <w:tabs>
          <w:tab w:val="left" w:pos="3240"/>
          <w:tab w:val="left" w:pos="3420"/>
          <w:tab w:val="left" w:pos="3870"/>
          <w:tab w:val="left" w:pos="5025"/>
          <w:tab w:val="left" w:pos="8505"/>
        </w:tabs>
        <w:spacing w:after="0" w:line="240" w:lineRule="auto"/>
        <w:ind w:firstLine="3060"/>
        <w:jc w:val="both"/>
        <w:rPr>
          <w:rFonts w:ascii="Phetsarath OT" w:hAnsi="Phetsarath OT" w:cs="Phetsarath OT"/>
          <w:b/>
          <w:bCs/>
          <w:sz w:val="28"/>
          <w:lang w:val="nl-NL" w:bidi="lo-LA"/>
        </w:rPr>
      </w:pPr>
      <w:r w:rsidRPr="002122B2">
        <w:rPr>
          <w:rFonts w:ascii="Phetsarath OT" w:hAnsi="Phetsarath OT" w:cs="Phetsarath OT"/>
          <w:b/>
          <w:bCs/>
          <w:sz w:val="24"/>
          <w:szCs w:val="24"/>
          <w:lang w:val="nl-NL"/>
        </w:rPr>
        <w:tab/>
      </w:r>
      <w:r w:rsidR="0034279C"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 </w:t>
      </w:r>
      <w:r w:rsidRPr="002122B2">
        <w:rPr>
          <w:rFonts w:ascii="Phetsarath OT" w:hAnsi="Phetsarath OT" w:cs="Phetsarath OT"/>
          <w:b/>
          <w:bCs/>
          <w:sz w:val="24"/>
          <w:szCs w:val="24"/>
          <w:lang w:val="nl-NL"/>
        </w:rPr>
        <w:tab/>
      </w:r>
      <w:r w:rsidR="0034279C"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     </w:t>
      </w:r>
      <w:r w:rsidR="007F6A3D"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  </w:t>
      </w:r>
      <w:r w:rsidR="00115305"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 xml:space="preserve">  </w:t>
      </w:r>
      <w:r w:rsidRPr="002122B2">
        <w:rPr>
          <w:rFonts w:ascii="Phetsarath OT" w:hAnsi="Phetsarath OT" w:cs="Phetsarath OT"/>
          <w:b/>
          <w:bCs/>
          <w:sz w:val="24"/>
          <w:szCs w:val="24"/>
          <w:cs/>
          <w:lang w:val="nl-NL" w:bidi="lo-LA"/>
        </w:rPr>
        <w:t>ປະທານຄະນະ​ກຳມະການ​ຄຸ້ມ​ຄອງ​ຫຼັກ​ຊັບ</w:t>
      </w:r>
    </w:p>
    <w:sectPr w:rsidR="00FB38F3" w:rsidRPr="002122B2" w:rsidSect="000B21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64" w:right="1138" w:bottom="994" w:left="1699" w:header="72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82530" w14:textId="77777777" w:rsidR="001C3E44" w:rsidRDefault="001C3E44" w:rsidP="005A20D3">
      <w:pPr>
        <w:spacing w:after="0" w:line="240" w:lineRule="auto"/>
      </w:pPr>
      <w:r>
        <w:separator/>
      </w:r>
    </w:p>
  </w:endnote>
  <w:endnote w:type="continuationSeparator" w:id="0">
    <w:p w14:paraId="2BDC424D" w14:textId="77777777" w:rsidR="001C3E44" w:rsidRDefault="001C3E44" w:rsidP="005A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93562" w14:textId="77777777" w:rsidR="002F2E42" w:rsidRDefault="002F2E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8184D" w14:textId="105C1ED4" w:rsidR="002F2E42" w:rsidRPr="00C10267" w:rsidRDefault="002F2E42" w:rsidP="00C10267">
    <w:pPr>
      <w:pStyle w:val="Footer"/>
      <w:jc w:val="center"/>
      <w:rPr>
        <w:rFonts w:cs="DokChampa"/>
        <w:szCs w:val="22"/>
        <w:lang w:bidi="lo-LA"/>
      </w:rPr>
    </w:pPr>
    <w:r>
      <w:fldChar w:fldCharType="begin"/>
    </w:r>
    <w:r>
      <w:instrText xml:space="preserve"> PAGE   \* MERGEFORMAT </w:instrText>
    </w:r>
    <w:r>
      <w:fldChar w:fldCharType="separate"/>
    </w:r>
    <w:r w:rsidR="0092651F">
      <w:rPr>
        <w:noProof/>
      </w:rP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5C0D9" w14:textId="77777777" w:rsidR="002F2E42" w:rsidRDefault="002F2E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E6C8B" w14:textId="77777777" w:rsidR="001C3E44" w:rsidRDefault="001C3E44" w:rsidP="005A20D3">
      <w:pPr>
        <w:spacing w:after="0" w:line="240" w:lineRule="auto"/>
      </w:pPr>
      <w:r>
        <w:separator/>
      </w:r>
    </w:p>
  </w:footnote>
  <w:footnote w:type="continuationSeparator" w:id="0">
    <w:p w14:paraId="335B90B6" w14:textId="77777777" w:rsidR="001C3E44" w:rsidRDefault="001C3E44" w:rsidP="005A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7A2E9" w14:textId="77777777" w:rsidR="002F2E42" w:rsidRDefault="002F2E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AFF34" w14:textId="77777777" w:rsidR="002F2E42" w:rsidRDefault="002F2E42">
    <w:pPr>
      <w:pStyle w:val="Header"/>
      <w:rPr>
        <w:rFonts w:ascii="Phetsarath OT" w:hAnsi="Phetsarath OT" w:cs="Phetsarath OT"/>
        <w:sz w:val="20"/>
        <w:szCs w:val="20"/>
        <w:lang w:bidi="lo-LA"/>
      </w:rPr>
    </w:pPr>
  </w:p>
  <w:p w14:paraId="17877158" w14:textId="77777777" w:rsidR="002F2E42" w:rsidRPr="0067619C" w:rsidRDefault="002F2E42">
    <w:pPr>
      <w:pStyle w:val="Header"/>
      <w:rPr>
        <w:rFonts w:ascii="Phetsarath OT" w:hAnsi="Phetsarath OT" w:cs="Phetsarath OT"/>
        <w:sz w:val="24"/>
        <w:szCs w:val="24"/>
        <w:lang w:bidi="lo-L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1444D" w14:textId="77777777" w:rsidR="002F2E42" w:rsidRDefault="002F2E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395"/>
    <w:multiLevelType w:val="multilevel"/>
    <w:tmpl w:val="A50E899C"/>
    <w:lvl w:ilvl="0">
      <w:start w:val="2"/>
      <w:numFmt w:val="decimal"/>
      <w:lvlText w:val="%1."/>
      <w:lvlJc w:val="left"/>
      <w:pPr>
        <w:ind w:left="-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80" w:hanging="1800"/>
      </w:pPr>
      <w:rPr>
        <w:rFonts w:hint="default"/>
      </w:rPr>
    </w:lvl>
  </w:abstractNum>
  <w:abstractNum w:abstractNumId="1">
    <w:nsid w:val="008B1368"/>
    <w:multiLevelType w:val="multilevel"/>
    <w:tmpl w:val="EA14A34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>
    <w:nsid w:val="02302B50"/>
    <w:multiLevelType w:val="multilevel"/>
    <w:tmpl w:val="75B06F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">
    <w:nsid w:val="05A00CF3"/>
    <w:multiLevelType w:val="hybridMultilevel"/>
    <w:tmpl w:val="5D668BE8"/>
    <w:lvl w:ilvl="0" w:tplc="CBA4000C">
      <w:start w:val="1"/>
      <w:numFmt w:val="decimal"/>
      <w:lvlText w:val="%1."/>
      <w:lvlJc w:val="left"/>
      <w:pPr>
        <w:ind w:left="5040" w:hanging="360"/>
      </w:pPr>
      <w:rPr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810E8"/>
    <w:multiLevelType w:val="hybridMultilevel"/>
    <w:tmpl w:val="9C3662E2"/>
    <w:lvl w:ilvl="0" w:tplc="F0B861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13A2B"/>
    <w:multiLevelType w:val="hybridMultilevel"/>
    <w:tmpl w:val="6AA491CE"/>
    <w:lvl w:ilvl="0" w:tplc="2D1E4AD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D2C1320"/>
    <w:multiLevelType w:val="multilevel"/>
    <w:tmpl w:val="EA14A34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7">
    <w:nsid w:val="0DB039AB"/>
    <w:multiLevelType w:val="hybridMultilevel"/>
    <w:tmpl w:val="066CB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3A7329"/>
    <w:multiLevelType w:val="hybridMultilevel"/>
    <w:tmpl w:val="28721E3A"/>
    <w:lvl w:ilvl="0" w:tplc="F3A0EE1C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0" w:hanging="360"/>
      </w:p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9">
    <w:nsid w:val="11830830"/>
    <w:multiLevelType w:val="hybridMultilevel"/>
    <w:tmpl w:val="A538D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0E47BE"/>
    <w:multiLevelType w:val="hybridMultilevel"/>
    <w:tmpl w:val="EA48741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>
    <w:nsid w:val="209111E4"/>
    <w:multiLevelType w:val="hybridMultilevel"/>
    <w:tmpl w:val="830CD4D4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155707E"/>
    <w:multiLevelType w:val="hybridMultilevel"/>
    <w:tmpl w:val="47EA378E"/>
    <w:lvl w:ilvl="0" w:tplc="C878562A">
      <w:start w:val="1"/>
      <w:numFmt w:val="decimal"/>
      <w:lvlText w:val="%1."/>
      <w:lvlJc w:val="left"/>
      <w:pPr>
        <w:ind w:left="1069" w:hanging="360"/>
      </w:pPr>
      <w:rPr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6705006"/>
    <w:multiLevelType w:val="hybridMultilevel"/>
    <w:tmpl w:val="54964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3620C"/>
    <w:multiLevelType w:val="hybridMultilevel"/>
    <w:tmpl w:val="51A24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36EB5"/>
    <w:multiLevelType w:val="multilevel"/>
    <w:tmpl w:val="B7A4B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2."/>
      <w:lvlJc w:val="left"/>
      <w:pPr>
        <w:ind w:left="171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6165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822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991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197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025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5720" w:hanging="2160"/>
      </w:pPr>
      <w:rPr>
        <w:rFonts w:hint="default"/>
        <w:b w:val="0"/>
        <w:sz w:val="24"/>
      </w:rPr>
    </w:lvl>
  </w:abstractNum>
  <w:abstractNum w:abstractNumId="16">
    <w:nsid w:val="2D5435C5"/>
    <w:multiLevelType w:val="multilevel"/>
    <w:tmpl w:val="EF8C88E2"/>
    <w:lvl w:ilvl="0">
      <w:start w:val="1"/>
      <w:numFmt w:val="decimal"/>
      <w:lvlText w:val="%1."/>
      <w:lvlJc w:val="left"/>
      <w:pPr>
        <w:ind w:left="845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24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9" w:hanging="1800"/>
      </w:pPr>
      <w:rPr>
        <w:rFonts w:hint="default"/>
      </w:rPr>
    </w:lvl>
  </w:abstractNum>
  <w:abstractNum w:abstractNumId="17">
    <w:nsid w:val="2ED27B10"/>
    <w:multiLevelType w:val="hybridMultilevel"/>
    <w:tmpl w:val="EF7CEF6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>
    <w:nsid w:val="31315723"/>
    <w:multiLevelType w:val="hybridMultilevel"/>
    <w:tmpl w:val="0780208C"/>
    <w:lvl w:ilvl="0" w:tplc="ED765334">
      <w:start w:val="1"/>
      <w:numFmt w:val="decimal"/>
      <w:lvlText w:val="%1."/>
      <w:lvlJc w:val="left"/>
      <w:pPr>
        <w:ind w:left="2520" w:hanging="360"/>
      </w:pPr>
      <w:rPr>
        <w:rFonts w:ascii="Phetsarath OT" w:eastAsia="Calibri" w:hAnsi="Phetsarath OT" w:cs="Phetsarath O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1427BD4"/>
    <w:multiLevelType w:val="hybridMultilevel"/>
    <w:tmpl w:val="B4BAB9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3E92D6F"/>
    <w:multiLevelType w:val="hybridMultilevel"/>
    <w:tmpl w:val="84FA058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>
    <w:nsid w:val="35460CD9"/>
    <w:multiLevelType w:val="hybridMultilevel"/>
    <w:tmpl w:val="34D2E118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41017B3C"/>
    <w:multiLevelType w:val="hybridMultilevel"/>
    <w:tmpl w:val="0546A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30489656">
      <w:start w:val="1"/>
      <w:numFmt w:val="decimal"/>
      <w:lvlText w:val="%4."/>
      <w:lvlJc w:val="left"/>
      <w:pPr>
        <w:ind w:left="2880" w:hanging="360"/>
      </w:pPr>
      <w:rPr>
        <w:rFonts w:ascii="Phetsarath OT" w:eastAsia="Malgun Gothic" w:hAnsi="Phetsarath OT" w:cs="Phetsarath OT"/>
        <w:sz w:val="28"/>
        <w:szCs w:val="28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51C8D7FA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05264"/>
    <w:multiLevelType w:val="hybridMultilevel"/>
    <w:tmpl w:val="264A5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50FEE"/>
    <w:multiLevelType w:val="multilevel"/>
    <w:tmpl w:val="9606F7B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Saysettha OT" w:eastAsia="Calibri" w:hAnsi="Saysettha OT" w:cs="Saysettha O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69A44DC"/>
    <w:multiLevelType w:val="hybridMultilevel"/>
    <w:tmpl w:val="C6FA1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77AF0"/>
    <w:multiLevelType w:val="multilevel"/>
    <w:tmpl w:val="A2700B38"/>
    <w:lvl w:ilvl="0">
      <w:start w:val="1"/>
      <w:numFmt w:val="decimal"/>
      <w:lvlText w:val="%1."/>
      <w:lvlJc w:val="left"/>
      <w:pPr>
        <w:ind w:left="1637" w:hanging="360"/>
      </w:pPr>
      <w:rPr>
        <w:rFonts w:ascii="Phetsarath OT" w:hAnsi="Phetsarath OT" w:cs="Phetsarath OT" w:hint="default"/>
        <w:strike w:val="0"/>
        <w:sz w:val="24"/>
        <w:szCs w:val="24"/>
        <w:lang w:bidi="lo-LA"/>
      </w:rPr>
    </w:lvl>
    <w:lvl w:ilvl="1">
      <w:start w:val="1"/>
      <w:numFmt w:val="decimal"/>
      <w:isLgl/>
      <w:lvlText w:val="%1.%2."/>
      <w:lvlJc w:val="left"/>
      <w:pPr>
        <w:ind w:left="22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7" w:hanging="1800"/>
      </w:pPr>
      <w:rPr>
        <w:rFonts w:hint="default"/>
      </w:rPr>
    </w:lvl>
  </w:abstractNum>
  <w:abstractNum w:abstractNumId="27">
    <w:nsid w:val="53D856D2"/>
    <w:multiLevelType w:val="hybridMultilevel"/>
    <w:tmpl w:val="1E18C76C"/>
    <w:lvl w:ilvl="0" w:tplc="FE9E805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033A6F"/>
    <w:multiLevelType w:val="hybridMultilevel"/>
    <w:tmpl w:val="0CFEA79E"/>
    <w:lvl w:ilvl="0" w:tplc="E5F4749A">
      <w:start w:val="1"/>
      <w:numFmt w:val="decimal"/>
      <w:lvlText w:val="%1."/>
      <w:lvlJc w:val="left"/>
      <w:pPr>
        <w:ind w:left="720" w:hanging="360"/>
      </w:pPr>
      <w:rPr>
        <w:rFonts w:ascii="Phetsarath OT" w:eastAsia="Calibri" w:hAnsi="Phetsarath OT" w:cs="Phetsarath O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45969"/>
    <w:multiLevelType w:val="multilevel"/>
    <w:tmpl w:val="283E20E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5BDE21E3"/>
    <w:multiLevelType w:val="hybridMultilevel"/>
    <w:tmpl w:val="AA807CD4"/>
    <w:lvl w:ilvl="0" w:tplc="FBEAD7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5DFD779B"/>
    <w:multiLevelType w:val="hybridMultilevel"/>
    <w:tmpl w:val="C7CA402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5FB74A21"/>
    <w:multiLevelType w:val="hybridMultilevel"/>
    <w:tmpl w:val="35E0550E"/>
    <w:lvl w:ilvl="0" w:tplc="8C3669E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31D12ED"/>
    <w:multiLevelType w:val="multilevel"/>
    <w:tmpl w:val="BA02790C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decimal"/>
      <w:lvlText w:val="%2."/>
      <w:lvlJc w:val="left"/>
      <w:pPr>
        <w:ind w:left="2061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6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2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999" w:hanging="1800"/>
      </w:pPr>
      <w:rPr>
        <w:rFonts w:hint="default"/>
      </w:rPr>
    </w:lvl>
  </w:abstractNum>
  <w:abstractNum w:abstractNumId="34">
    <w:nsid w:val="632E174F"/>
    <w:multiLevelType w:val="hybridMultilevel"/>
    <w:tmpl w:val="7FE03506"/>
    <w:lvl w:ilvl="0" w:tplc="D54430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6A4074E0"/>
    <w:multiLevelType w:val="hybridMultilevel"/>
    <w:tmpl w:val="B1269594"/>
    <w:lvl w:ilvl="0" w:tplc="0EDA0314">
      <w:start w:val="14"/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417C10"/>
    <w:multiLevelType w:val="hybridMultilevel"/>
    <w:tmpl w:val="8A7E6BD2"/>
    <w:lvl w:ilvl="0" w:tplc="90966E00">
      <w:start w:val="1"/>
      <w:numFmt w:val="decimal"/>
      <w:lvlText w:val="%1."/>
      <w:lvlJc w:val="left"/>
      <w:pPr>
        <w:ind w:left="193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B986770"/>
    <w:multiLevelType w:val="hybridMultilevel"/>
    <w:tmpl w:val="A7AE63E6"/>
    <w:lvl w:ilvl="0" w:tplc="0ED42EE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EC7819"/>
    <w:multiLevelType w:val="hybridMultilevel"/>
    <w:tmpl w:val="760E84D8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>
    <w:nsid w:val="711E62D3"/>
    <w:multiLevelType w:val="hybridMultilevel"/>
    <w:tmpl w:val="231657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9435D42"/>
    <w:multiLevelType w:val="hybridMultilevel"/>
    <w:tmpl w:val="6160F85E"/>
    <w:lvl w:ilvl="0" w:tplc="B78E517A">
      <w:start w:val="1"/>
      <w:numFmt w:val="decimal"/>
      <w:lvlText w:val="%1."/>
      <w:lvlJc w:val="left"/>
      <w:pPr>
        <w:ind w:left="215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870" w:hanging="360"/>
      </w:pPr>
    </w:lvl>
    <w:lvl w:ilvl="2" w:tplc="0809001B" w:tentative="1">
      <w:start w:val="1"/>
      <w:numFmt w:val="lowerRoman"/>
      <w:lvlText w:val="%3."/>
      <w:lvlJc w:val="right"/>
      <w:pPr>
        <w:ind w:left="3590" w:hanging="180"/>
      </w:pPr>
    </w:lvl>
    <w:lvl w:ilvl="3" w:tplc="0809000F" w:tentative="1">
      <w:start w:val="1"/>
      <w:numFmt w:val="decimal"/>
      <w:lvlText w:val="%4."/>
      <w:lvlJc w:val="left"/>
      <w:pPr>
        <w:ind w:left="4310" w:hanging="360"/>
      </w:pPr>
    </w:lvl>
    <w:lvl w:ilvl="4" w:tplc="08090019" w:tentative="1">
      <w:start w:val="1"/>
      <w:numFmt w:val="lowerLetter"/>
      <w:lvlText w:val="%5."/>
      <w:lvlJc w:val="left"/>
      <w:pPr>
        <w:ind w:left="5030" w:hanging="360"/>
      </w:pPr>
    </w:lvl>
    <w:lvl w:ilvl="5" w:tplc="0809001B" w:tentative="1">
      <w:start w:val="1"/>
      <w:numFmt w:val="lowerRoman"/>
      <w:lvlText w:val="%6."/>
      <w:lvlJc w:val="right"/>
      <w:pPr>
        <w:ind w:left="5750" w:hanging="180"/>
      </w:pPr>
    </w:lvl>
    <w:lvl w:ilvl="6" w:tplc="0809000F" w:tentative="1">
      <w:start w:val="1"/>
      <w:numFmt w:val="decimal"/>
      <w:lvlText w:val="%7."/>
      <w:lvlJc w:val="left"/>
      <w:pPr>
        <w:ind w:left="6470" w:hanging="360"/>
      </w:pPr>
    </w:lvl>
    <w:lvl w:ilvl="7" w:tplc="08090019" w:tentative="1">
      <w:start w:val="1"/>
      <w:numFmt w:val="lowerLetter"/>
      <w:lvlText w:val="%8."/>
      <w:lvlJc w:val="left"/>
      <w:pPr>
        <w:ind w:left="7190" w:hanging="360"/>
      </w:pPr>
    </w:lvl>
    <w:lvl w:ilvl="8" w:tplc="0809001B" w:tentative="1">
      <w:start w:val="1"/>
      <w:numFmt w:val="lowerRoman"/>
      <w:lvlText w:val="%9."/>
      <w:lvlJc w:val="right"/>
      <w:pPr>
        <w:ind w:left="7910" w:hanging="180"/>
      </w:pPr>
    </w:lvl>
  </w:abstractNum>
  <w:num w:numId="1">
    <w:abstractNumId w:val="6"/>
  </w:num>
  <w:num w:numId="2">
    <w:abstractNumId w:val="40"/>
  </w:num>
  <w:num w:numId="3">
    <w:abstractNumId w:val="8"/>
  </w:num>
  <w:num w:numId="4">
    <w:abstractNumId w:val="10"/>
  </w:num>
  <w:num w:numId="5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8"/>
  </w:num>
  <w:num w:numId="13">
    <w:abstractNumId w:val="26"/>
  </w:num>
  <w:num w:numId="14">
    <w:abstractNumId w:val="35"/>
  </w:num>
  <w:num w:numId="15">
    <w:abstractNumId w:val="28"/>
  </w:num>
  <w:num w:numId="16">
    <w:abstractNumId w:val="18"/>
  </w:num>
  <w:num w:numId="17">
    <w:abstractNumId w:val="36"/>
  </w:num>
  <w:num w:numId="18">
    <w:abstractNumId w:val="14"/>
  </w:num>
  <w:num w:numId="19">
    <w:abstractNumId w:val="39"/>
  </w:num>
  <w:num w:numId="20">
    <w:abstractNumId w:val="16"/>
  </w:num>
  <w:num w:numId="21">
    <w:abstractNumId w:val="15"/>
  </w:num>
  <w:num w:numId="22">
    <w:abstractNumId w:val="25"/>
  </w:num>
  <w:num w:numId="23">
    <w:abstractNumId w:val="20"/>
  </w:num>
  <w:num w:numId="24">
    <w:abstractNumId w:val="23"/>
  </w:num>
  <w:num w:numId="25">
    <w:abstractNumId w:val="3"/>
  </w:num>
  <w:num w:numId="26">
    <w:abstractNumId w:val="37"/>
  </w:num>
  <w:num w:numId="27">
    <w:abstractNumId w:val="0"/>
  </w:num>
  <w:num w:numId="28">
    <w:abstractNumId w:val="5"/>
  </w:num>
  <w:num w:numId="29">
    <w:abstractNumId w:val="27"/>
  </w:num>
  <w:num w:numId="30">
    <w:abstractNumId w:val="7"/>
  </w:num>
  <w:num w:numId="31">
    <w:abstractNumId w:val="9"/>
  </w:num>
  <w:num w:numId="32">
    <w:abstractNumId w:val="33"/>
  </w:num>
  <w:num w:numId="33">
    <w:abstractNumId w:val="24"/>
  </w:num>
  <w:num w:numId="34">
    <w:abstractNumId w:val="2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0"/>
  </w:num>
  <w:num w:numId="39">
    <w:abstractNumId w:val="1"/>
  </w:num>
  <w:num w:numId="40">
    <w:abstractNumId w:val="13"/>
  </w:num>
  <w:num w:numId="41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1F"/>
    <w:rsid w:val="0000096B"/>
    <w:rsid w:val="00000BE8"/>
    <w:rsid w:val="00000F1F"/>
    <w:rsid w:val="00001028"/>
    <w:rsid w:val="0000139B"/>
    <w:rsid w:val="000015CC"/>
    <w:rsid w:val="0000194F"/>
    <w:rsid w:val="00001B91"/>
    <w:rsid w:val="00001CEA"/>
    <w:rsid w:val="00002215"/>
    <w:rsid w:val="00002C7D"/>
    <w:rsid w:val="0000390F"/>
    <w:rsid w:val="00003E9A"/>
    <w:rsid w:val="0000434F"/>
    <w:rsid w:val="00004634"/>
    <w:rsid w:val="00004B02"/>
    <w:rsid w:val="00006F21"/>
    <w:rsid w:val="00007822"/>
    <w:rsid w:val="00007D23"/>
    <w:rsid w:val="00007EFA"/>
    <w:rsid w:val="00010151"/>
    <w:rsid w:val="000115B5"/>
    <w:rsid w:val="00013431"/>
    <w:rsid w:val="00013681"/>
    <w:rsid w:val="00014673"/>
    <w:rsid w:val="00014E20"/>
    <w:rsid w:val="000153B6"/>
    <w:rsid w:val="00015AC8"/>
    <w:rsid w:val="00015F00"/>
    <w:rsid w:val="00017A22"/>
    <w:rsid w:val="00021089"/>
    <w:rsid w:val="00021652"/>
    <w:rsid w:val="00021721"/>
    <w:rsid w:val="00021EF2"/>
    <w:rsid w:val="00023ADD"/>
    <w:rsid w:val="00023E9F"/>
    <w:rsid w:val="0002449B"/>
    <w:rsid w:val="00025B4C"/>
    <w:rsid w:val="00026E2F"/>
    <w:rsid w:val="000272FB"/>
    <w:rsid w:val="00027D66"/>
    <w:rsid w:val="00027DA1"/>
    <w:rsid w:val="00031471"/>
    <w:rsid w:val="00032228"/>
    <w:rsid w:val="00033205"/>
    <w:rsid w:val="0003407B"/>
    <w:rsid w:val="0003476F"/>
    <w:rsid w:val="000347DA"/>
    <w:rsid w:val="00034C03"/>
    <w:rsid w:val="00034F37"/>
    <w:rsid w:val="00034F9D"/>
    <w:rsid w:val="00034FBC"/>
    <w:rsid w:val="00035310"/>
    <w:rsid w:val="00037E73"/>
    <w:rsid w:val="00041208"/>
    <w:rsid w:val="00041927"/>
    <w:rsid w:val="00041CF8"/>
    <w:rsid w:val="00041E91"/>
    <w:rsid w:val="000424E1"/>
    <w:rsid w:val="00043F27"/>
    <w:rsid w:val="000445D1"/>
    <w:rsid w:val="00045208"/>
    <w:rsid w:val="00045EEB"/>
    <w:rsid w:val="000462F9"/>
    <w:rsid w:val="00046CBB"/>
    <w:rsid w:val="00046F91"/>
    <w:rsid w:val="00047189"/>
    <w:rsid w:val="00047260"/>
    <w:rsid w:val="00047828"/>
    <w:rsid w:val="000478BF"/>
    <w:rsid w:val="000509A6"/>
    <w:rsid w:val="00050B1B"/>
    <w:rsid w:val="00050C1E"/>
    <w:rsid w:val="00051FEA"/>
    <w:rsid w:val="000529F5"/>
    <w:rsid w:val="00052CA3"/>
    <w:rsid w:val="00053027"/>
    <w:rsid w:val="00053041"/>
    <w:rsid w:val="00053EBF"/>
    <w:rsid w:val="000574A3"/>
    <w:rsid w:val="00057FEB"/>
    <w:rsid w:val="00060089"/>
    <w:rsid w:val="0006105C"/>
    <w:rsid w:val="000610BA"/>
    <w:rsid w:val="0006165D"/>
    <w:rsid w:val="000620A1"/>
    <w:rsid w:val="00062666"/>
    <w:rsid w:val="0006307D"/>
    <w:rsid w:val="00063D7A"/>
    <w:rsid w:val="00064298"/>
    <w:rsid w:val="00064D57"/>
    <w:rsid w:val="00066359"/>
    <w:rsid w:val="000673A3"/>
    <w:rsid w:val="0006754B"/>
    <w:rsid w:val="0007053E"/>
    <w:rsid w:val="00070DAE"/>
    <w:rsid w:val="00071406"/>
    <w:rsid w:val="00071D34"/>
    <w:rsid w:val="00071DE1"/>
    <w:rsid w:val="00072BE4"/>
    <w:rsid w:val="00073CCB"/>
    <w:rsid w:val="0007582F"/>
    <w:rsid w:val="00077397"/>
    <w:rsid w:val="00077D55"/>
    <w:rsid w:val="00080349"/>
    <w:rsid w:val="000804A0"/>
    <w:rsid w:val="00081310"/>
    <w:rsid w:val="00083CC5"/>
    <w:rsid w:val="00084D8E"/>
    <w:rsid w:val="00086C8B"/>
    <w:rsid w:val="00086E87"/>
    <w:rsid w:val="00086F63"/>
    <w:rsid w:val="00087527"/>
    <w:rsid w:val="00087B40"/>
    <w:rsid w:val="000905E4"/>
    <w:rsid w:val="00091BD3"/>
    <w:rsid w:val="00091BD7"/>
    <w:rsid w:val="00091D8B"/>
    <w:rsid w:val="00092155"/>
    <w:rsid w:val="00092DE2"/>
    <w:rsid w:val="00093161"/>
    <w:rsid w:val="00093D12"/>
    <w:rsid w:val="00094807"/>
    <w:rsid w:val="0009481C"/>
    <w:rsid w:val="0009536D"/>
    <w:rsid w:val="000954CF"/>
    <w:rsid w:val="00095659"/>
    <w:rsid w:val="00095E38"/>
    <w:rsid w:val="000961E6"/>
    <w:rsid w:val="000965D0"/>
    <w:rsid w:val="00096D78"/>
    <w:rsid w:val="00097A3E"/>
    <w:rsid w:val="000A005F"/>
    <w:rsid w:val="000A00F1"/>
    <w:rsid w:val="000A0628"/>
    <w:rsid w:val="000A1FC6"/>
    <w:rsid w:val="000A2083"/>
    <w:rsid w:val="000A2A2B"/>
    <w:rsid w:val="000A2CFC"/>
    <w:rsid w:val="000A31DF"/>
    <w:rsid w:val="000A34A7"/>
    <w:rsid w:val="000A3FDA"/>
    <w:rsid w:val="000A51BE"/>
    <w:rsid w:val="000A5936"/>
    <w:rsid w:val="000A597A"/>
    <w:rsid w:val="000A6145"/>
    <w:rsid w:val="000A67AB"/>
    <w:rsid w:val="000A67DD"/>
    <w:rsid w:val="000A6BBB"/>
    <w:rsid w:val="000A7DB1"/>
    <w:rsid w:val="000B052B"/>
    <w:rsid w:val="000B1FA7"/>
    <w:rsid w:val="000B21FA"/>
    <w:rsid w:val="000B2884"/>
    <w:rsid w:val="000B3756"/>
    <w:rsid w:val="000B3AF0"/>
    <w:rsid w:val="000B3C7F"/>
    <w:rsid w:val="000B3E7D"/>
    <w:rsid w:val="000B414C"/>
    <w:rsid w:val="000B41EA"/>
    <w:rsid w:val="000B6125"/>
    <w:rsid w:val="000B6187"/>
    <w:rsid w:val="000B64F6"/>
    <w:rsid w:val="000B756C"/>
    <w:rsid w:val="000B7885"/>
    <w:rsid w:val="000C2034"/>
    <w:rsid w:val="000C2468"/>
    <w:rsid w:val="000C2B41"/>
    <w:rsid w:val="000C2C2A"/>
    <w:rsid w:val="000C33F2"/>
    <w:rsid w:val="000C44FD"/>
    <w:rsid w:val="000C503C"/>
    <w:rsid w:val="000C6A51"/>
    <w:rsid w:val="000C6AD9"/>
    <w:rsid w:val="000C6C79"/>
    <w:rsid w:val="000C6F48"/>
    <w:rsid w:val="000D0307"/>
    <w:rsid w:val="000D0D99"/>
    <w:rsid w:val="000D3C2F"/>
    <w:rsid w:val="000D43BD"/>
    <w:rsid w:val="000D4584"/>
    <w:rsid w:val="000D4C48"/>
    <w:rsid w:val="000D4EB7"/>
    <w:rsid w:val="000D52EA"/>
    <w:rsid w:val="000D600E"/>
    <w:rsid w:val="000D67FF"/>
    <w:rsid w:val="000D7A62"/>
    <w:rsid w:val="000D7FA0"/>
    <w:rsid w:val="000E0E3F"/>
    <w:rsid w:val="000E2007"/>
    <w:rsid w:val="000E2596"/>
    <w:rsid w:val="000E3177"/>
    <w:rsid w:val="000E34AE"/>
    <w:rsid w:val="000E3851"/>
    <w:rsid w:val="000E46CE"/>
    <w:rsid w:val="000E49EC"/>
    <w:rsid w:val="000E51AB"/>
    <w:rsid w:val="000E5A02"/>
    <w:rsid w:val="000E5A58"/>
    <w:rsid w:val="000F097C"/>
    <w:rsid w:val="000F0B30"/>
    <w:rsid w:val="000F1199"/>
    <w:rsid w:val="000F131A"/>
    <w:rsid w:val="000F1473"/>
    <w:rsid w:val="000F18CC"/>
    <w:rsid w:val="000F196B"/>
    <w:rsid w:val="000F271F"/>
    <w:rsid w:val="000F402F"/>
    <w:rsid w:val="000F4324"/>
    <w:rsid w:val="000F50D1"/>
    <w:rsid w:val="000F52CC"/>
    <w:rsid w:val="000F641B"/>
    <w:rsid w:val="000F69B2"/>
    <w:rsid w:val="000F7035"/>
    <w:rsid w:val="000F7111"/>
    <w:rsid w:val="000F7254"/>
    <w:rsid w:val="00100366"/>
    <w:rsid w:val="00101FAD"/>
    <w:rsid w:val="00103745"/>
    <w:rsid w:val="00103886"/>
    <w:rsid w:val="00104436"/>
    <w:rsid w:val="00104F9C"/>
    <w:rsid w:val="001050F0"/>
    <w:rsid w:val="00105265"/>
    <w:rsid w:val="001057B2"/>
    <w:rsid w:val="00105873"/>
    <w:rsid w:val="0010678A"/>
    <w:rsid w:val="00106CEB"/>
    <w:rsid w:val="00106E85"/>
    <w:rsid w:val="001078CD"/>
    <w:rsid w:val="00107E44"/>
    <w:rsid w:val="00107E9A"/>
    <w:rsid w:val="001121F7"/>
    <w:rsid w:val="00112C41"/>
    <w:rsid w:val="00113444"/>
    <w:rsid w:val="00114D4E"/>
    <w:rsid w:val="001151CC"/>
    <w:rsid w:val="00115305"/>
    <w:rsid w:val="00115340"/>
    <w:rsid w:val="0011697F"/>
    <w:rsid w:val="001171D2"/>
    <w:rsid w:val="00117F5B"/>
    <w:rsid w:val="00120F55"/>
    <w:rsid w:val="00121148"/>
    <w:rsid w:val="00121646"/>
    <w:rsid w:val="00121802"/>
    <w:rsid w:val="0012215D"/>
    <w:rsid w:val="001226B4"/>
    <w:rsid w:val="00122A1B"/>
    <w:rsid w:val="00123413"/>
    <w:rsid w:val="00124512"/>
    <w:rsid w:val="00124C07"/>
    <w:rsid w:val="00126D90"/>
    <w:rsid w:val="001279E3"/>
    <w:rsid w:val="00130EB0"/>
    <w:rsid w:val="00132B4D"/>
    <w:rsid w:val="0013323F"/>
    <w:rsid w:val="00134917"/>
    <w:rsid w:val="00135262"/>
    <w:rsid w:val="00135CA5"/>
    <w:rsid w:val="00136316"/>
    <w:rsid w:val="0013774C"/>
    <w:rsid w:val="0013776E"/>
    <w:rsid w:val="00137CCC"/>
    <w:rsid w:val="001406F5"/>
    <w:rsid w:val="00141066"/>
    <w:rsid w:val="0014146A"/>
    <w:rsid w:val="0014150C"/>
    <w:rsid w:val="0014338F"/>
    <w:rsid w:val="00143810"/>
    <w:rsid w:val="00144550"/>
    <w:rsid w:val="001447D1"/>
    <w:rsid w:val="00144C8E"/>
    <w:rsid w:val="00144CE3"/>
    <w:rsid w:val="00145352"/>
    <w:rsid w:val="00145757"/>
    <w:rsid w:val="00145D79"/>
    <w:rsid w:val="00146DC7"/>
    <w:rsid w:val="0014717A"/>
    <w:rsid w:val="001479D5"/>
    <w:rsid w:val="00147FEE"/>
    <w:rsid w:val="001503CF"/>
    <w:rsid w:val="001506E2"/>
    <w:rsid w:val="00150A84"/>
    <w:rsid w:val="0015105D"/>
    <w:rsid w:val="0015394D"/>
    <w:rsid w:val="00153BFC"/>
    <w:rsid w:val="0015430E"/>
    <w:rsid w:val="001562CC"/>
    <w:rsid w:val="0015653C"/>
    <w:rsid w:val="0015770B"/>
    <w:rsid w:val="00161723"/>
    <w:rsid w:val="00161B80"/>
    <w:rsid w:val="00161B9B"/>
    <w:rsid w:val="00161E08"/>
    <w:rsid w:val="001625CF"/>
    <w:rsid w:val="00162A42"/>
    <w:rsid w:val="00164A10"/>
    <w:rsid w:val="00165EF4"/>
    <w:rsid w:val="0016641A"/>
    <w:rsid w:val="0016784C"/>
    <w:rsid w:val="00170A1E"/>
    <w:rsid w:val="00171C12"/>
    <w:rsid w:val="0017234D"/>
    <w:rsid w:val="001729A8"/>
    <w:rsid w:val="00172D57"/>
    <w:rsid w:val="00173A5E"/>
    <w:rsid w:val="00173B0E"/>
    <w:rsid w:val="00173E26"/>
    <w:rsid w:val="001746DE"/>
    <w:rsid w:val="001747FA"/>
    <w:rsid w:val="001749CD"/>
    <w:rsid w:val="0017602E"/>
    <w:rsid w:val="001762C1"/>
    <w:rsid w:val="0017709F"/>
    <w:rsid w:val="0018053C"/>
    <w:rsid w:val="00180640"/>
    <w:rsid w:val="001809C7"/>
    <w:rsid w:val="00180E8D"/>
    <w:rsid w:val="00180FC7"/>
    <w:rsid w:val="00181625"/>
    <w:rsid w:val="00181A28"/>
    <w:rsid w:val="0018239D"/>
    <w:rsid w:val="001824A7"/>
    <w:rsid w:val="001829FA"/>
    <w:rsid w:val="00183081"/>
    <w:rsid w:val="00183E4A"/>
    <w:rsid w:val="00184908"/>
    <w:rsid w:val="0018531B"/>
    <w:rsid w:val="001857E3"/>
    <w:rsid w:val="00185837"/>
    <w:rsid w:val="00185A90"/>
    <w:rsid w:val="0018615E"/>
    <w:rsid w:val="00186535"/>
    <w:rsid w:val="00186F51"/>
    <w:rsid w:val="001875A6"/>
    <w:rsid w:val="0018766C"/>
    <w:rsid w:val="0019073A"/>
    <w:rsid w:val="00190786"/>
    <w:rsid w:val="00191150"/>
    <w:rsid w:val="00191A00"/>
    <w:rsid w:val="00193BD2"/>
    <w:rsid w:val="00194297"/>
    <w:rsid w:val="001943ED"/>
    <w:rsid w:val="0019452B"/>
    <w:rsid w:val="00194A33"/>
    <w:rsid w:val="001956D5"/>
    <w:rsid w:val="0019579C"/>
    <w:rsid w:val="00196890"/>
    <w:rsid w:val="00197408"/>
    <w:rsid w:val="001A0BCC"/>
    <w:rsid w:val="001A0D03"/>
    <w:rsid w:val="001A1564"/>
    <w:rsid w:val="001A1A8C"/>
    <w:rsid w:val="001A1F0C"/>
    <w:rsid w:val="001A2A09"/>
    <w:rsid w:val="001A31A6"/>
    <w:rsid w:val="001A3456"/>
    <w:rsid w:val="001A4927"/>
    <w:rsid w:val="001A4BC1"/>
    <w:rsid w:val="001A4F39"/>
    <w:rsid w:val="001A555D"/>
    <w:rsid w:val="001A5DA4"/>
    <w:rsid w:val="001A69C7"/>
    <w:rsid w:val="001A7421"/>
    <w:rsid w:val="001B00F0"/>
    <w:rsid w:val="001B05BB"/>
    <w:rsid w:val="001B230C"/>
    <w:rsid w:val="001B3428"/>
    <w:rsid w:val="001B4A83"/>
    <w:rsid w:val="001B5C85"/>
    <w:rsid w:val="001B644F"/>
    <w:rsid w:val="001B78D5"/>
    <w:rsid w:val="001C08C6"/>
    <w:rsid w:val="001C1C84"/>
    <w:rsid w:val="001C3699"/>
    <w:rsid w:val="001C3E44"/>
    <w:rsid w:val="001C666F"/>
    <w:rsid w:val="001C6C19"/>
    <w:rsid w:val="001C7345"/>
    <w:rsid w:val="001C7BAD"/>
    <w:rsid w:val="001D0254"/>
    <w:rsid w:val="001D0A5C"/>
    <w:rsid w:val="001D1985"/>
    <w:rsid w:val="001D41DC"/>
    <w:rsid w:val="001D4EBD"/>
    <w:rsid w:val="001D60D9"/>
    <w:rsid w:val="001D60E1"/>
    <w:rsid w:val="001D61B1"/>
    <w:rsid w:val="001D6345"/>
    <w:rsid w:val="001D7582"/>
    <w:rsid w:val="001E071F"/>
    <w:rsid w:val="001E0A61"/>
    <w:rsid w:val="001E0D1D"/>
    <w:rsid w:val="001E158C"/>
    <w:rsid w:val="001E17FD"/>
    <w:rsid w:val="001E18F4"/>
    <w:rsid w:val="001E1AA7"/>
    <w:rsid w:val="001E2081"/>
    <w:rsid w:val="001E3799"/>
    <w:rsid w:val="001E3841"/>
    <w:rsid w:val="001E3E4F"/>
    <w:rsid w:val="001E4210"/>
    <w:rsid w:val="001E4F9A"/>
    <w:rsid w:val="001E5335"/>
    <w:rsid w:val="001E6377"/>
    <w:rsid w:val="001E6AC6"/>
    <w:rsid w:val="001E6AFF"/>
    <w:rsid w:val="001F0BCE"/>
    <w:rsid w:val="001F1418"/>
    <w:rsid w:val="001F1DF8"/>
    <w:rsid w:val="001F3295"/>
    <w:rsid w:val="001F3820"/>
    <w:rsid w:val="001F46DD"/>
    <w:rsid w:val="001F4B63"/>
    <w:rsid w:val="001F4BE5"/>
    <w:rsid w:val="001F4D70"/>
    <w:rsid w:val="001F52B0"/>
    <w:rsid w:val="001F55CD"/>
    <w:rsid w:val="001F584B"/>
    <w:rsid w:val="001F618A"/>
    <w:rsid w:val="001F66EB"/>
    <w:rsid w:val="002013B4"/>
    <w:rsid w:val="00201428"/>
    <w:rsid w:val="00201549"/>
    <w:rsid w:val="00201BE2"/>
    <w:rsid w:val="0020228D"/>
    <w:rsid w:val="0020365E"/>
    <w:rsid w:val="0020394E"/>
    <w:rsid w:val="002040ED"/>
    <w:rsid w:val="002055E4"/>
    <w:rsid w:val="00206500"/>
    <w:rsid w:val="0021042E"/>
    <w:rsid w:val="00210975"/>
    <w:rsid w:val="00210F24"/>
    <w:rsid w:val="002118E2"/>
    <w:rsid w:val="002122B2"/>
    <w:rsid w:val="0021247D"/>
    <w:rsid w:val="00213F17"/>
    <w:rsid w:val="002147D4"/>
    <w:rsid w:val="0021522F"/>
    <w:rsid w:val="002158BD"/>
    <w:rsid w:val="002166A1"/>
    <w:rsid w:val="00216F7C"/>
    <w:rsid w:val="0021750E"/>
    <w:rsid w:val="00217C30"/>
    <w:rsid w:val="00220779"/>
    <w:rsid w:val="00220DC3"/>
    <w:rsid w:val="002211B5"/>
    <w:rsid w:val="00221E26"/>
    <w:rsid w:val="00222341"/>
    <w:rsid w:val="00222CB3"/>
    <w:rsid w:val="00222FA7"/>
    <w:rsid w:val="00223696"/>
    <w:rsid w:val="00223AEA"/>
    <w:rsid w:val="00223D30"/>
    <w:rsid w:val="002246FB"/>
    <w:rsid w:val="00224C6E"/>
    <w:rsid w:val="00224DC7"/>
    <w:rsid w:val="00224FFC"/>
    <w:rsid w:val="002272BD"/>
    <w:rsid w:val="00227745"/>
    <w:rsid w:val="002303B8"/>
    <w:rsid w:val="0023057B"/>
    <w:rsid w:val="002305A3"/>
    <w:rsid w:val="00230C3F"/>
    <w:rsid w:val="002312ED"/>
    <w:rsid w:val="00231AB2"/>
    <w:rsid w:val="00231B6A"/>
    <w:rsid w:val="00231E83"/>
    <w:rsid w:val="00232005"/>
    <w:rsid w:val="00232DD1"/>
    <w:rsid w:val="00232F67"/>
    <w:rsid w:val="0023321A"/>
    <w:rsid w:val="00233798"/>
    <w:rsid w:val="002339BD"/>
    <w:rsid w:val="00233C7E"/>
    <w:rsid w:val="00236E4D"/>
    <w:rsid w:val="00237307"/>
    <w:rsid w:val="002376B3"/>
    <w:rsid w:val="00237A5C"/>
    <w:rsid w:val="00237FA2"/>
    <w:rsid w:val="002413C9"/>
    <w:rsid w:val="00242A3E"/>
    <w:rsid w:val="0024335F"/>
    <w:rsid w:val="002434D4"/>
    <w:rsid w:val="00243C3E"/>
    <w:rsid w:val="00244629"/>
    <w:rsid w:val="00244C56"/>
    <w:rsid w:val="002450FF"/>
    <w:rsid w:val="002456FF"/>
    <w:rsid w:val="00246049"/>
    <w:rsid w:val="00246B40"/>
    <w:rsid w:val="0024740B"/>
    <w:rsid w:val="00247E5B"/>
    <w:rsid w:val="0025037A"/>
    <w:rsid w:val="0025164C"/>
    <w:rsid w:val="002522AD"/>
    <w:rsid w:val="00252F98"/>
    <w:rsid w:val="00254782"/>
    <w:rsid w:val="00254C46"/>
    <w:rsid w:val="00254EF8"/>
    <w:rsid w:val="00255A23"/>
    <w:rsid w:val="002576EB"/>
    <w:rsid w:val="00260B63"/>
    <w:rsid w:val="00262B87"/>
    <w:rsid w:val="00262B9A"/>
    <w:rsid w:val="00263005"/>
    <w:rsid w:val="00263855"/>
    <w:rsid w:val="00264558"/>
    <w:rsid w:val="00264CA3"/>
    <w:rsid w:val="00264D46"/>
    <w:rsid w:val="00265004"/>
    <w:rsid w:val="002653B9"/>
    <w:rsid w:val="002654AA"/>
    <w:rsid w:val="00265B35"/>
    <w:rsid w:val="00266474"/>
    <w:rsid w:val="002667D9"/>
    <w:rsid w:val="002669FF"/>
    <w:rsid w:val="002679B4"/>
    <w:rsid w:val="00267ADA"/>
    <w:rsid w:val="00267EF5"/>
    <w:rsid w:val="00270377"/>
    <w:rsid w:val="0027087D"/>
    <w:rsid w:val="00271B5F"/>
    <w:rsid w:val="00271B83"/>
    <w:rsid w:val="00272B6A"/>
    <w:rsid w:val="00272B8C"/>
    <w:rsid w:val="00272E5E"/>
    <w:rsid w:val="0027327B"/>
    <w:rsid w:val="00273347"/>
    <w:rsid w:val="00273444"/>
    <w:rsid w:val="002743EA"/>
    <w:rsid w:val="002744F8"/>
    <w:rsid w:val="00275BEB"/>
    <w:rsid w:val="00275C18"/>
    <w:rsid w:val="0027720E"/>
    <w:rsid w:val="0027790B"/>
    <w:rsid w:val="002807A3"/>
    <w:rsid w:val="00280D04"/>
    <w:rsid w:val="00281571"/>
    <w:rsid w:val="00282E84"/>
    <w:rsid w:val="0028505A"/>
    <w:rsid w:val="00285082"/>
    <w:rsid w:val="00285F5A"/>
    <w:rsid w:val="00286A5D"/>
    <w:rsid w:val="00286CEF"/>
    <w:rsid w:val="00286D0B"/>
    <w:rsid w:val="0028702C"/>
    <w:rsid w:val="0028724C"/>
    <w:rsid w:val="00287A04"/>
    <w:rsid w:val="00287F4E"/>
    <w:rsid w:val="00287F62"/>
    <w:rsid w:val="0029030F"/>
    <w:rsid w:val="00290C4A"/>
    <w:rsid w:val="00290DE1"/>
    <w:rsid w:val="00291214"/>
    <w:rsid w:val="002912AF"/>
    <w:rsid w:val="0029150D"/>
    <w:rsid w:val="00291956"/>
    <w:rsid w:val="002931B4"/>
    <w:rsid w:val="0029348E"/>
    <w:rsid w:val="00293526"/>
    <w:rsid w:val="00293A21"/>
    <w:rsid w:val="00293CD0"/>
    <w:rsid w:val="00294720"/>
    <w:rsid w:val="0029516B"/>
    <w:rsid w:val="00295300"/>
    <w:rsid w:val="0029557B"/>
    <w:rsid w:val="00295697"/>
    <w:rsid w:val="00295824"/>
    <w:rsid w:val="00295ACA"/>
    <w:rsid w:val="00295D1D"/>
    <w:rsid w:val="002970EB"/>
    <w:rsid w:val="00297AA9"/>
    <w:rsid w:val="00297CB3"/>
    <w:rsid w:val="002A00FB"/>
    <w:rsid w:val="002A02E8"/>
    <w:rsid w:val="002A0E2D"/>
    <w:rsid w:val="002A186D"/>
    <w:rsid w:val="002A25A0"/>
    <w:rsid w:val="002A4403"/>
    <w:rsid w:val="002A4E46"/>
    <w:rsid w:val="002A76CC"/>
    <w:rsid w:val="002B023D"/>
    <w:rsid w:val="002B0E5A"/>
    <w:rsid w:val="002B17F0"/>
    <w:rsid w:val="002B1E47"/>
    <w:rsid w:val="002B2C04"/>
    <w:rsid w:val="002B3748"/>
    <w:rsid w:val="002B42DF"/>
    <w:rsid w:val="002B46CE"/>
    <w:rsid w:val="002B4BB2"/>
    <w:rsid w:val="002B53FF"/>
    <w:rsid w:val="002B677A"/>
    <w:rsid w:val="002B694A"/>
    <w:rsid w:val="002B6C2B"/>
    <w:rsid w:val="002B7308"/>
    <w:rsid w:val="002C07B0"/>
    <w:rsid w:val="002C0C7B"/>
    <w:rsid w:val="002C10B3"/>
    <w:rsid w:val="002C1980"/>
    <w:rsid w:val="002C19EF"/>
    <w:rsid w:val="002C1B81"/>
    <w:rsid w:val="002C21EF"/>
    <w:rsid w:val="002C3279"/>
    <w:rsid w:val="002C4C6C"/>
    <w:rsid w:val="002C56AD"/>
    <w:rsid w:val="002C6462"/>
    <w:rsid w:val="002C6B40"/>
    <w:rsid w:val="002D0CFC"/>
    <w:rsid w:val="002D1195"/>
    <w:rsid w:val="002D30CE"/>
    <w:rsid w:val="002D468E"/>
    <w:rsid w:val="002D52C8"/>
    <w:rsid w:val="002D553F"/>
    <w:rsid w:val="002D5D8F"/>
    <w:rsid w:val="002D63A9"/>
    <w:rsid w:val="002D657E"/>
    <w:rsid w:val="002D6B2C"/>
    <w:rsid w:val="002D717A"/>
    <w:rsid w:val="002E00B8"/>
    <w:rsid w:val="002E062E"/>
    <w:rsid w:val="002E089C"/>
    <w:rsid w:val="002E15C6"/>
    <w:rsid w:val="002E1679"/>
    <w:rsid w:val="002E2452"/>
    <w:rsid w:val="002E4157"/>
    <w:rsid w:val="002E52DA"/>
    <w:rsid w:val="002E5598"/>
    <w:rsid w:val="002E570E"/>
    <w:rsid w:val="002E76BD"/>
    <w:rsid w:val="002F030A"/>
    <w:rsid w:val="002F038B"/>
    <w:rsid w:val="002F14ED"/>
    <w:rsid w:val="002F16C2"/>
    <w:rsid w:val="002F1883"/>
    <w:rsid w:val="002F1B42"/>
    <w:rsid w:val="002F2D74"/>
    <w:rsid w:val="002F2E42"/>
    <w:rsid w:val="002F3F1D"/>
    <w:rsid w:val="002F3FA2"/>
    <w:rsid w:val="002F4CD2"/>
    <w:rsid w:val="002F4E48"/>
    <w:rsid w:val="002F5541"/>
    <w:rsid w:val="002F5B66"/>
    <w:rsid w:val="002F63BA"/>
    <w:rsid w:val="0030047E"/>
    <w:rsid w:val="003008D0"/>
    <w:rsid w:val="00300BE1"/>
    <w:rsid w:val="003015AF"/>
    <w:rsid w:val="00302F22"/>
    <w:rsid w:val="00302F78"/>
    <w:rsid w:val="0030365C"/>
    <w:rsid w:val="003036A2"/>
    <w:rsid w:val="00303CC2"/>
    <w:rsid w:val="00304C06"/>
    <w:rsid w:val="00306765"/>
    <w:rsid w:val="0030765F"/>
    <w:rsid w:val="00307CF2"/>
    <w:rsid w:val="00310546"/>
    <w:rsid w:val="003106B9"/>
    <w:rsid w:val="00311FFB"/>
    <w:rsid w:val="00313217"/>
    <w:rsid w:val="00313FC4"/>
    <w:rsid w:val="0031526C"/>
    <w:rsid w:val="00315F60"/>
    <w:rsid w:val="00321B6E"/>
    <w:rsid w:val="00322235"/>
    <w:rsid w:val="00322A4A"/>
    <w:rsid w:val="0032318E"/>
    <w:rsid w:val="00323B18"/>
    <w:rsid w:val="003243EC"/>
    <w:rsid w:val="00324856"/>
    <w:rsid w:val="003248BF"/>
    <w:rsid w:val="00325941"/>
    <w:rsid w:val="00325F62"/>
    <w:rsid w:val="0032628F"/>
    <w:rsid w:val="003269D0"/>
    <w:rsid w:val="00326ADA"/>
    <w:rsid w:val="00327110"/>
    <w:rsid w:val="00327815"/>
    <w:rsid w:val="0033152C"/>
    <w:rsid w:val="00331ABC"/>
    <w:rsid w:val="00333416"/>
    <w:rsid w:val="00334715"/>
    <w:rsid w:val="00334823"/>
    <w:rsid w:val="00334BBB"/>
    <w:rsid w:val="00334F6B"/>
    <w:rsid w:val="0033571D"/>
    <w:rsid w:val="00335A01"/>
    <w:rsid w:val="00335AE2"/>
    <w:rsid w:val="0033688E"/>
    <w:rsid w:val="00336DF0"/>
    <w:rsid w:val="00336E1C"/>
    <w:rsid w:val="0033748E"/>
    <w:rsid w:val="003375DA"/>
    <w:rsid w:val="00337DFF"/>
    <w:rsid w:val="003401B6"/>
    <w:rsid w:val="00340C5B"/>
    <w:rsid w:val="00341373"/>
    <w:rsid w:val="00341626"/>
    <w:rsid w:val="0034279C"/>
    <w:rsid w:val="0034387B"/>
    <w:rsid w:val="00344629"/>
    <w:rsid w:val="0034599C"/>
    <w:rsid w:val="00345F2B"/>
    <w:rsid w:val="00346CD6"/>
    <w:rsid w:val="0034772D"/>
    <w:rsid w:val="00347F51"/>
    <w:rsid w:val="00350097"/>
    <w:rsid w:val="00350351"/>
    <w:rsid w:val="00350450"/>
    <w:rsid w:val="00350795"/>
    <w:rsid w:val="00350C8C"/>
    <w:rsid w:val="00351646"/>
    <w:rsid w:val="003535F0"/>
    <w:rsid w:val="003536F1"/>
    <w:rsid w:val="00353D78"/>
    <w:rsid w:val="00354EB7"/>
    <w:rsid w:val="00354F07"/>
    <w:rsid w:val="00355B10"/>
    <w:rsid w:val="0035605C"/>
    <w:rsid w:val="00356B02"/>
    <w:rsid w:val="003601AD"/>
    <w:rsid w:val="00360255"/>
    <w:rsid w:val="003616BD"/>
    <w:rsid w:val="00361930"/>
    <w:rsid w:val="00361971"/>
    <w:rsid w:val="0036353A"/>
    <w:rsid w:val="0036357F"/>
    <w:rsid w:val="003649D5"/>
    <w:rsid w:val="00364B31"/>
    <w:rsid w:val="00364F39"/>
    <w:rsid w:val="00364FA4"/>
    <w:rsid w:val="00365EC1"/>
    <w:rsid w:val="0036643B"/>
    <w:rsid w:val="003671C5"/>
    <w:rsid w:val="00367491"/>
    <w:rsid w:val="003679B0"/>
    <w:rsid w:val="00367BE9"/>
    <w:rsid w:val="00367D6E"/>
    <w:rsid w:val="00370D3F"/>
    <w:rsid w:val="00371775"/>
    <w:rsid w:val="00371F23"/>
    <w:rsid w:val="00372571"/>
    <w:rsid w:val="00372B4B"/>
    <w:rsid w:val="0037339D"/>
    <w:rsid w:val="003733CF"/>
    <w:rsid w:val="0037355E"/>
    <w:rsid w:val="00374778"/>
    <w:rsid w:val="0037508F"/>
    <w:rsid w:val="0037510C"/>
    <w:rsid w:val="003753B0"/>
    <w:rsid w:val="0037551B"/>
    <w:rsid w:val="003758EC"/>
    <w:rsid w:val="00375EBE"/>
    <w:rsid w:val="003764E0"/>
    <w:rsid w:val="00376985"/>
    <w:rsid w:val="00377606"/>
    <w:rsid w:val="003800D0"/>
    <w:rsid w:val="0038249D"/>
    <w:rsid w:val="003825EB"/>
    <w:rsid w:val="003837C7"/>
    <w:rsid w:val="00383A76"/>
    <w:rsid w:val="00384070"/>
    <w:rsid w:val="00384B82"/>
    <w:rsid w:val="0038509B"/>
    <w:rsid w:val="0038528F"/>
    <w:rsid w:val="003865C6"/>
    <w:rsid w:val="00386704"/>
    <w:rsid w:val="00387010"/>
    <w:rsid w:val="0038785F"/>
    <w:rsid w:val="00387DCE"/>
    <w:rsid w:val="00387FD8"/>
    <w:rsid w:val="00390AAB"/>
    <w:rsid w:val="00391781"/>
    <w:rsid w:val="003917D4"/>
    <w:rsid w:val="00391FA6"/>
    <w:rsid w:val="003920FC"/>
    <w:rsid w:val="00394BAB"/>
    <w:rsid w:val="00396D7F"/>
    <w:rsid w:val="00397371"/>
    <w:rsid w:val="003A0368"/>
    <w:rsid w:val="003A03C5"/>
    <w:rsid w:val="003A1A7A"/>
    <w:rsid w:val="003A1CE0"/>
    <w:rsid w:val="003A1D51"/>
    <w:rsid w:val="003A1D89"/>
    <w:rsid w:val="003A26D2"/>
    <w:rsid w:val="003A39C8"/>
    <w:rsid w:val="003A3C6B"/>
    <w:rsid w:val="003A3F4C"/>
    <w:rsid w:val="003A428A"/>
    <w:rsid w:val="003A5690"/>
    <w:rsid w:val="003A6CFC"/>
    <w:rsid w:val="003A7C3C"/>
    <w:rsid w:val="003B0215"/>
    <w:rsid w:val="003B159A"/>
    <w:rsid w:val="003B1B8E"/>
    <w:rsid w:val="003B240B"/>
    <w:rsid w:val="003B2604"/>
    <w:rsid w:val="003B2AC3"/>
    <w:rsid w:val="003B325A"/>
    <w:rsid w:val="003B3DF9"/>
    <w:rsid w:val="003B3ECB"/>
    <w:rsid w:val="003B3F10"/>
    <w:rsid w:val="003B42D8"/>
    <w:rsid w:val="003B500A"/>
    <w:rsid w:val="003B6A88"/>
    <w:rsid w:val="003B7CA3"/>
    <w:rsid w:val="003B7EE3"/>
    <w:rsid w:val="003C06EA"/>
    <w:rsid w:val="003C0A39"/>
    <w:rsid w:val="003C0F16"/>
    <w:rsid w:val="003C176F"/>
    <w:rsid w:val="003C1A23"/>
    <w:rsid w:val="003C1FC0"/>
    <w:rsid w:val="003C306D"/>
    <w:rsid w:val="003C32B3"/>
    <w:rsid w:val="003C330C"/>
    <w:rsid w:val="003C35FD"/>
    <w:rsid w:val="003C3963"/>
    <w:rsid w:val="003C3D01"/>
    <w:rsid w:val="003C3D46"/>
    <w:rsid w:val="003C3EC0"/>
    <w:rsid w:val="003C3F13"/>
    <w:rsid w:val="003C5214"/>
    <w:rsid w:val="003C67C6"/>
    <w:rsid w:val="003C6EF4"/>
    <w:rsid w:val="003C7580"/>
    <w:rsid w:val="003D0B09"/>
    <w:rsid w:val="003D1048"/>
    <w:rsid w:val="003D1092"/>
    <w:rsid w:val="003D12EB"/>
    <w:rsid w:val="003D224C"/>
    <w:rsid w:val="003D320F"/>
    <w:rsid w:val="003D3F7C"/>
    <w:rsid w:val="003D55E4"/>
    <w:rsid w:val="003D5C7D"/>
    <w:rsid w:val="003D5D07"/>
    <w:rsid w:val="003D6A4A"/>
    <w:rsid w:val="003D6B57"/>
    <w:rsid w:val="003D7876"/>
    <w:rsid w:val="003D7BD8"/>
    <w:rsid w:val="003D7DB3"/>
    <w:rsid w:val="003E06D0"/>
    <w:rsid w:val="003E0DA1"/>
    <w:rsid w:val="003E1844"/>
    <w:rsid w:val="003E1A66"/>
    <w:rsid w:val="003E1B83"/>
    <w:rsid w:val="003E3B5C"/>
    <w:rsid w:val="003E5617"/>
    <w:rsid w:val="003E66AC"/>
    <w:rsid w:val="003E6CAA"/>
    <w:rsid w:val="003F00F9"/>
    <w:rsid w:val="003F0566"/>
    <w:rsid w:val="003F05D0"/>
    <w:rsid w:val="003F070D"/>
    <w:rsid w:val="003F0BE6"/>
    <w:rsid w:val="003F3B0A"/>
    <w:rsid w:val="003F44A7"/>
    <w:rsid w:val="003F5A9C"/>
    <w:rsid w:val="003F70D1"/>
    <w:rsid w:val="003F7107"/>
    <w:rsid w:val="003F73E3"/>
    <w:rsid w:val="003F7FE3"/>
    <w:rsid w:val="004000C2"/>
    <w:rsid w:val="0040178B"/>
    <w:rsid w:val="0040278E"/>
    <w:rsid w:val="00402D01"/>
    <w:rsid w:val="00402F43"/>
    <w:rsid w:val="00403774"/>
    <w:rsid w:val="00403DB7"/>
    <w:rsid w:val="004046A7"/>
    <w:rsid w:val="0040594E"/>
    <w:rsid w:val="00405E16"/>
    <w:rsid w:val="00406536"/>
    <w:rsid w:val="00407B47"/>
    <w:rsid w:val="00407DFC"/>
    <w:rsid w:val="00411FE2"/>
    <w:rsid w:val="004124B1"/>
    <w:rsid w:val="00414B44"/>
    <w:rsid w:val="00414EF6"/>
    <w:rsid w:val="00415927"/>
    <w:rsid w:val="00417806"/>
    <w:rsid w:val="00420198"/>
    <w:rsid w:val="004209E5"/>
    <w:rsid w:val="00420D2D"/>
    <w:rsid w:val="004215FB"/>
    <w:rsid w:val="0042273A"/>
    <w:rsid w:val="004227D2"/>
    <w:rsid w:val="004242B7"/>
    <w:rsid w:val="004243BD"/>
    <w:rsid w:val="00424D38"/>
    <w:rsid w:val="00426990"/>
    <w:rsid w:val="00426ECE"/>
    <w:rsid w:val="004277FD"/>
    <w:rsid w:val="004309E2"/>
    <w:rsid w:val="00431465"/>
    <w:rsid w:val="00432CB4"/>
    <w:rsid w:val="0043399E"/>
    <w:rsid w:val="00434900"/>
    <w:rsid w:val="00434AFD"/>
    <w:rsid w:val="00436893"/>
    <w:rsid w:val="00437A93"/>
    <w:rsid w:val="00440781"/>
    <w:rsid w:val="00440854"/>
    <w:rsid w:val="00440D63"/>
    <w:rsid w:val="00441BE6"/>
    <w:rsid w:val="004437FD"/>
    <w:rsid w:val="00444B36"/>
    <w:rsid w:val="00444C55"/>
    <w:rsid w:val="004450F0"/>
    <w:rsid w:val="00446EFC"/>
    <w:rsid w:val="00450108"/>
    <w:rsid w:val="00450352"/>
    <w:rsid w:val="00450412"/>
    <w:rsid w:val="004508F0"/>
    <w:rsid w:val="004511FD"/>
    <w:rsid w:val="00452032"/>
    <w:rsid w:val="0045308E"/>
    <w:rsid w:val="004604BF"/>
    <w:rsid w:val="00460675"/>
    <w:rsid w:val="0046075C"/>
    <w:rsid w:val="00460964"/>
    <w:rsid w:val="00460E38"/>
    <w:rsid w:val="0046130F"/>
    <w:rsid w:val="00461440"/>
    <w:rsid w:val="00461CF0"/>
    <w:rsid w:val="0046312E"/>
    <w:rsid w:val="00463835"/>
    <w:rsid w:val="00463935"/>
    <w:rsid w:val="00463CD9"/>
    <w:rsid w:val="00463FFB"/>
    <w:rsid w:val="004645CA"/>
    <w:rsid w:val="004656CE"/>
    <w:rsid w:val="004661BE"/>
    <w:rsid w:val="00466A13"/>
    <w:rsid w:val="00466FDA"/>
    <w:rsid w:val="00467C14"/>
    <w:rsid w:val="0047016D"/>
    <w:rsid w:val="00470389"/>
    <w:rsid w:val="004716FD"/>
    <w:rsid w:val="0047246D"/>
    <w:rsid w:val="00472DD7"/>
    <w:rsid w:val="0047309C"/>
    <w:rsid w:val="004735A7"/>
    <w:rsid w:val="00474439"/>
    <w:rsid w:val="004744E6"/>
    <w:rsid w:val="0047493D"/>
    <w:rsid w:val="00475207"/>
    <w:rsid w:val="0047565E"/>
    <w:rsid w:val="0047607F"/>
    <w:rsid w:val="004763F2"/>
    <w:rsid w:val="00476700"/>
    <w:rsid w:val="00477021"/>
    <w:rsid w:val="00477135"/>
    <w:rsid w:val="00477FA4"/>
    <w:rsid w:val="004810FF"/>
    <w:rsid w:val="00481236"/>
    <w:rsid w:val="00481EB0"/>
    <w:rsid w:val="00483228"/>
    <w:rsid w:val="00483A1B"/>
    <w:rsid w:val="00483F9E"/>
    <w:rsid w:val="00485C7D"/>
    <w:rsid w:val="0048652F"/>
    <w:rsid w:val="00490141"/>
    <w:rsid w:val="00490568"/>
    <w:rsid w:val="00490B5D"/>
    <w:rsid w:val="004916AF"/>
    <w:rsid w:val="00491977"/>
    <w:rsid w:val="00491DFE"/>
    <w:rsid w:val="004927AE"/>
    <w:rsid w:val="004928F7"/>
    <w:rsid w:val="00493ED1"/>
    <w:rsid w:val="00495BEB"/>
    <w:rsid w:val="004960F4"/>
    <w:rsid w:val="004975DB"/>
    <w:rsid w:val="00497D1A"/>
    <w:rsid w:val="004A0CA8"/>
    <w:rsid w:val="004A1EB4"/>
    <w:rsid w:val="004A1F1F"/>
    <w:rsid w:val="004A2FCD"/>
    <w:rsid w:val="004A4F98"/>
    <w:rsid w:val="004A59F2"/>
    <w:rsid w:val="004A5C5D"/>
    <w:rsid w:val="004A661B"/>
    <w:rsid w:val="004A7FF3"/>
    <w:rsid w:val="004B0236"/>
    <w:rsid w:val="004B12FA"/>
    <w:rsid w:val="004B23AD"/>
    <w:rsid w:val="004B2530"/>
    <w:rsid w:val="004B2E2B"/>
    <w:rsid w:val="004B2F48"/>
    <w:rsid w:val="004B4432"/>
    <w:rsid w:val="004B4E48"/>
    <w:rsid w:val="004B4F1C"/>
    <w:rsid w:val="004B557A"/>
    <w:rsid w:val="004B6387"/>
    <w:rsid w:val="004B6797"/>
    <w:rsid w:val="004B754D"/>
    <w:rsid w:val="004C0279"/>
    <w:rsid w:val="004C0732"/>
    <w:rsid w:val="004C1689"/>
    <w:rsid w:val="004C2737"/>
    <w:rsid w:val="004C2801"/>
    <w:rsid w:val="004C3E2C"/>
    <w:rsid w:val="004C4E21"/>
    <w:rsid w:val="004C54A4"/>
    <w:rsid w:val="004C556E"/>
    <w:rsid w:val="004C61B2"/>
    <w:rsid w:val="004C6B54"/>
    <w:rsid w:val="004C6BFE"/>
    <w:rsid w:val="004C6EEA"/>
    <w:rsid w:val="004C77A3"/>
    <w:rsid w:val="004D081D"/>
    <w:rsid w:val="004D0C26"/>
    <w:rsid w:val="004D116F"/>
    <w:rsid w:val="004D13F4"/>
    <w:rsid w:val="004D155F"/>
    <w:rsid w:val="004D1E80"/>
    <w:rsid w:val="004D2125"/>
    <w:rsid w:val="004D2299"/>
    <w:rsid w:val="004D2D51"/>
    <w:rsid w:val="004D381E"/>
    <w:rsid w:val="004D4D35"/>
    <w:rsid w:val="004D5B3B"/>
    <w:rsid w:val="004D5E81"/>
    <w:rsid w:val="004D627D"/>
    <w:rsid w:val="004D72D2"/>
    <w:rsid w:val="004E0F4C"/>
    <w:rsid w:val="004E1562"/>
    <w:rsid w:val="004E201E"/>
    <w:rsid w:val="004E2717"/>
    <w:rsid w:val="004E2891"/>
    <w:rsid w:val="004E2CF8"/>
    <w:rsid w:val="004E3029"/>
    <w:rsid w:val="004E3120"/>
    <w:rsid w:val="004E58F3"/>
    <w:rsid w:val="004E69F7"/>
    <w:rsid w:val="004E7351"/>
    <w:rsid w:val="004E797B"/>
    <w:rsid w:val="004F0CA5"/>
    <w:rsid w:val="004F14E5"/>
    <w:rsid w:val="004F166B"/>
    <w:rsid w:val="004F1A50"/>
    <w:rsid w:val="004F2576"/>
    <w:rsid w:val="004F25FB"/>
    <w:rsid w:val="004F360B"/>
    <w:rsid w:val="004F39B8"/>
    <w:rsid w:val="004F3F17"/>
    <w:rsid w:val="004F7552"/>
    <w:rsid w:val="004F75C9"/>
    <w:rsid w:val="00500A8D"/>
    <w:rsid w:val="005014B5"/>
    <w:rsid w:val="005016E4"/>
    <w:rsid w:val="005017AC"/>
    <w:rsid w:val="005017C2"/>
    <w:rsid w:val="00501FC2"/>
    <w:rsid w:val="00501FF6"/>
    <w:rsid w:val="00503189"/>
    <w:rsid w:val="005035EE"/>
    <w:rsid w:val="00503D05"/>
    <w:rsid w:val="00504E44"/>
    <w:rsid w:val="005055F5"/>
    <w:rsid w:val="00505A5E"/>
    <w:rsid w:val="00505C30"/>
    <w:rsid w:val="00506395"/>
    <w:rsid w:val="00506DCB"/>
    <w:rsid w:val="005070FC"/>
    <w:rsid w:val="005078AF"/>
    <w:rsid w:val="005101DB"/>
    <w:rsid w:val="00510B60"/>
    <w:rsid w:val="00511ED5"/>
    <w:rsid w:val="00512983"/>
    <w:rsid w:val="0051369C"/>
    <w:rsid w:val="00513786"/>
    <w:rsid w:val="00513D1E"/>
    <w:rsid w:val="00515860"/>
    <w:rsid w:val="005158A0"/>
    <w:rsid w:val="00515C54"/>
    <w:rsid w:val="00516496"/>
    <w:rsid w:val="00516A38"/>
    <w:rsid w:val="00516E6A"/>
    <w:rsid w:val="005170F6"/>
    <w:rsid w:val="00517194"/>
    <w:rsid w:val="005175D0"/>
    <w:rsid w:val="00517D1D"/>
    <w:rsid w:val="005202D1"/>
    <w:rsid w:val="005204EF"/>
    <w:rsid w:val="00520500"/>
    <w:rsid w:val="00520691"/>
    <w:rsid w:val="00520D18"/>
    <w:rsid w:val="005229E9"/>
    <w:rsid w:val="005231E5"/>
    <w:rsid w:val="005241E0"/>
    <w:rsid w:val="00524426"/>
    <w:rsid w:val="005251C0"/>
    <w:rsid w:val="00525246"/>
    <w:rsid w:val="00525A7E"/>
    <w:rsid w:val="00525BBF"/>
    <w:rsid w:val="00525F8A"/>
    <w:rsid w:val="00526BA5"/>
    <w:rsid w:val="00527241"/>
    <w:rsid w:val="00527505"/>
    <w:rsid w:val="00530CCA"/>
    <w:rsid w:val="00530D22"/>
    <w:rsid w:val="00531AE8"/>
    <w:rsid w:val="00532C8A"/>
    <w:rsid w:val="005335BD"/>
    <w:rsid w:val="0053390D"/>
    <w:rsid w:val="005343AF"/>
    <w:rsid w:val="005349A6"/>
    <w:rsid w:val="005357D3"/>
    <w:rsid w:val="00535C90"/>
    <w:rsid w:val="00537178"/>
    <w:rsid w:val="005378DB"/>
    <w:rsid w:val="0054265C"/>
    <w:rsid w:val="00543E23"/>
    <w:rsid w:val="005442D6"/>
    <w:rsid w:val="00544503"/>
    <w:rsid w:val="005454A8"/>
    <w:rsid w:val="00546AA5"/>
    <w:rsid w:val="00546C9D"/>
    <w:rsid w:val="00546D9C"/>
    <w:rsid w:val="00550452"/>
    <w:rsid w:val="00550A24"/>
    <w:rsid w:val="00550BDA"/>
    <w:rsid w:val="005518C4"/>
    <w:rsid w:val="00551F6C"/>
    <w:rsid w:val="005520B4"/>
    <w:rsid w:val="00553A93"/>
    <w:rsid w:val="00553CA7"/>
    <w:rsid w:val="00553FDF"/>
    <w:rsid w:val="00554D0D"/>
    <w:rsid w:val="0055511A"/>
    <w:rsid w:val="005552CA"/>
    <w:rsid w:val="00555C48"/>
    <w:rsid w:val="00556947"/>
    <w:rsid w:val="005569F5"/>
    <w:rsid w:val="005573B5"/>
    <w:rsid w:val="00557B94"/>
    <w:rsid w:val="00560372"/>
    <w:rsid w:val="0056041B"/>
    <w:rsid w:val="00561859"/>
    <w:rsid w:val="00561A0C"/>
    <w:rsid w:val="00561E79"/>
    <w:rsid w:val="00561EB2"/>
    <w:rsid w:val="0056474B"/>
    <w:rsid w:val="005649C4"/>
    <w:rsid w:val="005650DF"/>
    <w:rsid w:val="005652E8"/>
    <w:rsid w:val="00565D5E"/>
    <w:rsid w:val="00566237"/>
    <w:rsid w:val="0056667F"/>
    <w:rsid w:val="0056753E"/>
    <w:rsid w:val="0056757F"/>
    <w:rsid w:val="005675BD"/>
    <w:rsid w:val="005700C3"/>
    <w:rsid w:val="00570116"/>
    <w:rsid w:val="005713AD"/>
    <w:rsid w:val="005723B9"/>
    <w:rsid w:val="0057333A"/>
    <w:rsid w:val="005733D1"/>
    <w:rsid w:val="005740D4"/>
    <w:rsid w:val="00574560"/>
    <w:rsid w:val="005746E1"/>
    <w:rsid w:val="00575DC4"/>
    <w:rsid w:val="00575FCA"/>
    <w:rsid w:val="00576C34"/>
    <w:rsid w:val="00580616"/>
    <w:rsid w:val="005806A6"/>
    <w:rsid w:val="00581FAD"/>
    <w:rsid w:val="00582B50"/>
    <w:rsid w:val="0058300F"/>
    <w:rsid w:val="005841DC"/>
    <w:rsid w:val="00584E4B"/>
    <w:rsid w:val="00585962"/>
    <w:rsid w:val="00585DD3"/>
    <w:rsid w:val="0058698E"/>
    <w:rsid w:val="00586E18"/>
    <w:rsid w:val="0058756E"/>
    <w:rsid w:val="00587836"/>
    <w:rsid w:val="00587C83"/>
    <w:rsid w:val="005900E4"/>
    <w:rsid w:val="005903E7"/>
    <w:rsid w:val="005908E4"/>
    <w:rsid w:val="00590A0B"/>
    <w:rsid w:val="00590AE9"/>
    <w:rsid w:val="00590D00"/>
    <w:rsid w:val="00592358"/>
    <w:rsid w:val="00592643"/>
    <w:rsid w:val="005926F9"/>
    <w:rsid w:val="00592D7D"/>
    <w:rsid w:val="005936D6"/>
    <w:rsid w:val="00594225"/>
    <w:rsid w:val="00594832"/>
    <w:rsid w:val="0059518B"/>
    <w:rsid w:val="0059533A"/>
    <w:rsid w:val="0059544B"/>
    <w:rsid w:val="0059681B"/>
    <w:rsid w:val="00596DA0"/>
    <w:rsid w:val="005A025D"/>
    <w:rsid w:val="005A1311"/>
    <w:rsid w:val="005A16CF"/>
    <w:rsid w:val="005A177E"/>
    <w:rsid w:val="005A1D23"/>
    <w:rsid w:val="005A1E71"/>
    <w:rsid w:val="005A20D3"/>
    <w:rsid w:val="005A210A"/>
    <w:rsid w:val="005A25FE"/>
    <w:rsid w:val="005A271C"/>
    <w:rsid w:val="005A3A2C"/>
    <w:rsid w:val="005A4502"/>
    <w:rsid w:val="005A464C"/>
    <w:rsid w:val="005A4A38"/>
    <w:rsid w:val="005A4E21"/>
    <w:rsid w:val="005A502A"/>
    <w:rsid w:val="005A6D73"/>
    <w:rsid w:val="005A7993"/>
    <w:rsid w:val="005B0E71"/>
    <w:rsid w:val="005B1E66"/>
    <w:rsid w:val="005B24D7"/>
    <w:rsid w:val="005B3A3B"/>
    <w:rsid w:val="005B3F81"/>
    <w:rsid w:val="005B742C"/>
    <w:rsid w:val="005B77C2"/>
    <w:rsid w:val="005B7E31"/>
    <w:rsid w:val="005C01A5"/>
    <w:rsid w:val="005C0F4B"/>
    <w:rsid w:val="005C1783"/>
    <w:rsid w:val="005C2649"/>
    <w:rsid w:val="005C2A61"/>
    <w:rsid w:val="005C3484"/>
    <w:rsid w:val="005C4996"/>
    <w:rsid w:val="005C4C1E"/>
    <w:rsid w:val="005C6A77"/>
    <w:rsid w:val="005C7100"/>
    <w:rsid w:val="005C7399"/>
    <w:rsid w:val="005C75C1"/>
    <w:rsid w:val="005D0135"/>
    <w:rsid w:val="005D019F"/>
    <w:rsid w:val="005D04D8"/>
    <w:rsid w:val="005D15AA"/>
    <w:rsid w:val="005D1896"/>
    <w:rsid w:val="005D1BD7"/>
    <w:rsid w:val="005D30C4"/>
    <w:rsid w:val="005D59CE"/>
    <w:rsid w:val="005D5E11"/>
    <w:rsid w:val="005D6468"/>
    <w:rsid w:val="005D7385"/>
    <w:rsid w:val="005D78AB"/>
    <w:rsid w:val="005D7BE8"/>
    <w:rsid w:val="005E044C"/>
    <w:rsid w:val="005E046B"/>
    <w:rsid w:val="005E1AC4"/>
    <w:rsid w:val="005E3D22"/>
    <w:rsid w:val="005E3D2E"/>
    <w:rsid w:val="005E45D6"/>
    <w:rsid w:val="005E5397"/>
    <w:rsid w:val="005E5699"/>
    <w:rsid w:val="005E6E44"/>
    <w:rsid w:val="005E6FC6"/>
    <w:rsid w:val="005E759B"/>
    <w:rsid w:val="005E7D33"/>
    <w:rsid w:val="005E7F2D"/>
    <w:rsid w:val="005F15FA"/>
    <w:rsid w:val="005F331E"/>
    <w:rsid w:val="005F36C9"/>
    <w:rsid w:val="005F3BC8"/>
    <w:rsid w:val="005F4A36"/>
    <w:rsid w:val="005F579E"/>
    <w:rsid w:val="005F60A4"/>
    <w:rsid w:val="005F6783"/>
    <w:rsid w:val="005F7460"/>
    <w:rsid w:val="005F76BB"/>
    <w:rsid w:val="005F788D"/>
    <w:rsid w:val="00600038"/>
    <w:rsid w:val="0060123B"/>
    <w:rsid w:val="006017BA"/>
    <w:rsid w:val="00601BC8"/>
    <w:rsid w:val="00603271"/>
    <w:rsid w:val="00603963"/>
    <w:rsid w:val="00604211"/>
    <w:rsid w:val="00604A4D"/>
    <w:rsid w:val="00605232"/>
    <w:rsid w:val="006055B0"/>
    <w:rsid w:val="0060593D"/>
    <w:rsid w:val="006061C1"/>
    <w:rsid w:val="00606237"/>
    <w:rsid w:val="0060692E"/>
    <w:rsid w:val="00606C5B"/>
    <w:rsid w:val="00606C7C"/>
    <w:rsid w:val="0060740D"/>
    <w:rsid w:val="00607E58"/>
    <w:rsid w:val="00607EF7"/>
    <w:rsid w:val="006123F3"/>
    <w:rsid w:val="00612CAB"/>
    <w:rsid w:val="006131CB"/>
    <w:rsid w:val="00613374"/>
    <w:rsid w:val="006145F5"/>
    <w:rsid w:val="0061518F"/>
    <w:rsid w:val="00615FAD"/>
    <w:rsid w:val="0062025B"/>
    <w:rsid w:val="00620E94"/>
    <w:rsid w:val="00622572"/>
    <w:rsid w:val="00622862"/>
    <w:rsid w:val="00622AA0"/>
    <w:rsid w:val="006239F0"/>
    <w:rsid w:val="00623F8D"/>
    <w:rsid w:val="00624C4C"/>
    <w:rsid w:val="00625F07"/>
    <w:rsid w:val="00627316"/>
    <w:rsid w:val="00627398"/>
    <w:rsid w:val="00627C4B"/>
    <w:rsid w:val="006300C3"/>
    <w:rsid w:val="00630391"/>
    <w:rsid w:val="006303FC"/>
    <w:rsid w:val="0063071B"/>
    <w:rsid w:val="006316E6"/>
    <w:rsid w:val="006316EE"/>
    <w:rsid w:val="00632762"/>
    <w:rsid w:val="006328E8"/>
    <w:rsid w:val="006332FA"/>
    <w:rsid w:val="00633C6D"/>
    <w:rsid w:val="006343B5"/>
    <w:rsid w:val="0063531F"/>
    <w:rsid w:val="00635C8B"/>
    <w:rsid w:val="00637A18"/>
    <w:rsid w:val="00637E76"/>
    <w:rsid w:val="006400F0"/>
    <w:rsid w:val="006406E4"/>
    <w:rsid w:val="0064099F"/>
    <w:rsid w:val="0064192F"/>
    <w:rsid w:val="006425F4"/>
    <w:rsid w:val="0064338E"/>
    <w:rsid w:val="0064400A"/>
    <w:rsid w:val="006445AE"/>
    <w:rsid w:val="00644848"/>
    <w:rsid w:val="00646CD2"/>
    <w:rsid w:val="00646F8A"/>
    <w:rsid w:val="006476B8"/>
    <w:rsid w:val="00650C80"/>
    <w:rsid w:val="00651895"/>
    <w:rsid w:val="006550BA"/>
    <w:rsid w:val="00656761"/>
    <w:rsid w:val="0065791A"/>
    <w:rsid w:val="00660B86"/>
    <w:rsid w:val="00662394"/>
    <w:rsid w:val="00662693"/>
    <w:rsid w:val="00662F82"/>
    <w:rsid w:val="00662FA7"/>
    <w:rsid w:val="0066360E"/>
    <w:rsid w:val="00664A62"/>
    <w:rsid w:val="00665825"/>
    <w:rsid w:val="0066692A"/>
    <w:rsid w:val="0066700C"/>
    <w:rsid w:val="0066734F"/>
    <w:rsid w:val="00672AB0"/>
    <w:rsid w:val="006739D9"/>
    <w:rsid w:val="00673BF3"/>
    <w:rsid w:val="00673F9C"/>
    <w:rsid w:val="006741FB"/>
    <w:rsid w:val="0067441B"/>
    <w:rsid w:val="0067494A"/>
    <w:rsid w:val="00674B69"/>
    <w:rsid w:val="00674C2A"/>
    <w:rsid w:val="00675BEC"/>
    <w:rsid w:val="0067619C"/>
    <w:rsid w:val="006762CC"/>
    <w:rsid w:val="006763A6"/>
    <w:rsid w:val="006769F0"/>
    <w:rsid w:val="00676ED1"/>
    <w:rsid w:val="00677390"/>
    <w:rsid w:val="00677E42"/>
    <w:rsid w:val="006800BB"/>
    <w:rsid w:val="00680491"/>
    <w:rsid w:val="006816A3"/>
    <w:rsid w:val="00682ECD"/>
    <w:rsid w:val="0068410D"/>
    <w:rsid w:val="00684BE6"/>
    <w:rsid w:val="0068572E"/>
    <w:rsid w:val="00685B48"/>
    <w:rsid w:val="006879D4"/>
    <w:rsid w:val="00687EE4"/>
    <w:rsid w:val="00690DBE"/>
    <w:rsid w:val="006911B7"/>
    <w:rsid w:val="00693140"/>
    <w:rsid w:val="00693712"/>
    <w:rsid w:val="00695497"/>
    <w:rsid w:val="00695C06"/>
    <w:rsid w:val="00696353"/>
    <w:rsid w:val="00696C37"/>
    <w:rsid w:val="0069761D"/>
    <w:rsid w:val="00697BB4"/>
    <w:rsid w:val="00697EB8"/>
    <w:rsid w:val="006A110E"/>
    <w:rsid w:val="006A2AAA"/>
    <w:rsid w:val="006A4AC8"/>
    <w:rsid w:val="006A5C3D"/>
    <w:rsid w:val="006A6208"/>
    <w:rsid w:val="006A6309"/>
    <w:rsid w:val="006A67EA"/>
    <w:rsid w:val="006A79E5"/>
    <w:rsid w:val="006A7C78"/>
    <w:rsid w:val="006A7FA6"/>
    <w:rsid w:val="006B069F"/>
    <w:rsid w:val="006B0E38"/>
    <w:rsid w:val="006B10DC"/>
    <w:rsid w:val="006B12F2"/>
    <w:rsid w:val="006B1980"/>
    <w:rsid w:val="006B21A5"/>
    <w:rsid w:val="006B318F"/>
    <w:rsid w:val="006B324F"/>
    <w:rsid w:val="006B3C3E"/>
    <w:rsid w:val="006B3D87"/>
    <w:rsid w:val="006B4792"/>
    <w:rsid w:val="006B4877"/>
    <w:rsid w:val="006B4E86"/>
    <w:rsid w:val="006B5011"/>
    <w:rsid w:val="006B5C49"/>
    <w:rsid w:val="006B5FE1"/>
    <w:rsid w:val="006B6D64"/>
    <w:rsid w:val="006B7036"/>
    <w:rsid w:val="006B7F33"/>
    <w:rsid w:val="006C00B5"/>
    <w:rsid w:val="006C0A07"/>
    <w:rsid w:val="006C0B61"/>
    <w:rsid w:val="006C0C70"/>
    <w:rsid w:val="006C0CBC"/>
    <w:rsid w:val="006C0E0A"/>
    <w:rsid w:val="006C1CE4"/>
    <w:rsid w:val="006C216F"/>
    <w:rsid w:val="006C2880"/>
    <w:rsid w:val="006C3DF4"/>
    <w:rsid w:val="006C4098"/>
    <w:rsid w:val="006C4104"/>
    <w:rsid w:val="006C4882"/>
    <w:rsid w:val="006C5757"/>
    <w:rsid w:val="006C65A9"/>
    <w:rsid w:val="006C7465"/>
    <w:rsid w:val="006D040C"/>
    <w:rsid w:val="006D0942"/>
    <w:rsid w:val="006D1C81"/>
    <w:rsid w:val="006D2F75"/>
    <w:rsid w:val="006D34B4"/>
    <w:rsid w:val="006D36A6"/>
    <w:rsid w:val="006D4E92"/>
    <w:rsid w:val="006D50C9"/>
    <w:rsid w:val="006D52ED"/>
    <w:rsid w:val="006D546B"/>
    <w:rsid w:val="006D6194"/>
    <w:rsid w:val="006E0ED7"/>
    <w:rsid w:val="006E139E"/>
    <w:rsid w:val="006E354C"/>
    <w:rsid w:val="006E56CB"/>
    <w:rsid w:val="006E599F"/>
    <w:rsid w:val="006E5F2E"/>
    <w:rsid w:val="006E5FBC"/>
    <w:rsid w:val="006E6F69"/>
    <w:rsid w:val="006E7063"/>
    <w:rsid w:val="006E70E3"/>
    <w:rsid w:val="006E7AC1"/>
    <w:rsid w:val="006F0C70"/>
    <w:rsid w:val="006F1338"/>
    <w:rsid w:val="006F1624"/>
    <w:rsid w:val="006F1D57"/>
    <w:rsid w:val="006F2F44"/>
    <w:rsid w:val="006F3861"/>
    <w:rsid w:val="006F3C48"/>
    <w:rsid w:val="006F3EB0"/>
    <w:rsid w:val="006F4CF3"/>
    <w:rsid w:val="006F6089"/>
    <w:rsid w:val="006F704B"/>
    <w:rsid w:val="00700001"/>
    <w:rsid w:val="00701B6C"/>
    <w:rsid w:val="0070201F"/>
    <w:rsid w:val="00704308"/>
    <w:rsid w:val="00704750"/>
    <w:rsid w:val="007049F2"/>
    <w:rsid w:val="00705281"/>
    <w:rsid w:val="00705F24"/>
    <w:rsid w:val="00706F39"/>
    <w:rsid w:val="00710727"/>
    <w:rsid w:val="00711521"/>
    <w:rsid w:val="0071445F"/>
    <w:rsid w:val="00714501"/>
    <w:rsid w:val="00714D6C"/>
    <w:rsid w:val="00715CCF"/>
    <w:rsid w:val="00715E4C"/>
    <w:rsid w:val="007165F6"/>
    <w:rsid w:val="00717545"/>
    <w:rsid w:val="00717A78"/>
    <w:rsid w:val="00720918"/>
    <w:rsid w:val="007209EA"/>
    <w:rsid w:val="00721646"/>
    <w:rsid w:val="007216F8"/>
    <w:rsid w:val="00721E72"/>
    <w:rsid w:val="00722A09"/>
    <w:rsid w:val="00723A9E"/>
    <w:rsid w:val="00723DEF"/>
    <w:rsid w:val="00723ED4"/>
    <w:rsid w:val="0072430E"/>
    <w:rsid w:val="00724AB6"/>
    <w:rsid w:val="00724D65"/>
    <w:rsid w:val="00724FC2"/>
    <w:rsid w:val="00725297"/>
    <w:rsid w:val="00725D68"/>
    <w:rsid w:val="00725D83"/>
    <w:rsid w:val="0072614C"/>
    <w:rsid w:val="00726286"/>
    <w:rsid w:val="007278F7"/>
    <w:rsid w:val="00727F1E"/>
    <w:rsid w:val="007316E6"/>
    <w:rsid w:val="007337B2"/>
    <w:rsid w:val="0073459B"/>
    <w:rsid w:val="00734A34"/>
    <w:rsid w:val="00735283"/>
    <w:rsid w:val="007354C1"/>
    <w:rsid w:val="00736678"/>
    <w:rsid w:val="0073739C"/>
    <w:rsid w:val="007376D5"/>
    <w:rsid w:val="00737D19"/>
    <w:rsid w:val="0074081A"/>
    <w:rsid w:val="007422B6"/>
    <w:rsid w:val="00742527"/>
    <w:rsid w:val="00743DCB"/>
    <w:rsid w:val="00744012"/>
    <w:rsid w:val="007440E1"/>
    <w:rsid w:val="00744A56"/>
    <w:rsid w:val="0074561E"/>
    <w:rsid w:val="00745A95"/>
    <w:rsid w:val="00746284"/>
    <w:rsid w:val="007463E1"/>
    <w:rsid w:val="00746499"/>
    <w:rsid w:val="00746599"/>
    <w:rsid w:val="00747110"/>
    <w:rsid w:val="007501A1"/>
    <w:rsid w:val="00752A38"/>
    <w:rsid w:val="0075416F"/>
    <w:rsid w:val="007543B4"/>
    <w:rsid w:val="00754419"/>
    <w:rsid w:val="00754F59"/>
    <w:rsid w:val="007561A1"/>
    <w:rsid w:val="00757C03"/>
    <w:rsid w:val="00757D36"/>
    <w:rsid w:val="0076056B"/>
    <w:rsid w:val="00760CAB"/>
    <w:rsid w:val="00760CCA"/>
    <w:rsid w:val="00761020"/>
    <w:rsid w:val="007612AF"/>
    <w:rsid w:val="007613DE"/>
    <w:rsid w:val="00761E1E"/>
    <w:rsid w:val="00761F7F"/>
    <w:rsid w:val="007637F3"/>
    <w:rsid w:val="00764235"/>
    <w:rsid w:val="007655DB"/>
    <w:rsid w:val="00765E5F"/>
    <w:rsid w:val="0076701E"/>
    <w:rsid w:val="007671D5"/>
    <w:rsid w:val="007673E5"/>
    <w:rsid w:val="0077016D"/>
    <w:rsid w:val="007708C8"/>
    <w:rsid w:val="0077146C"/>
    <w:rsid w:val="00772F29"/>
    <w:rsid w:val="0077354F"/>
    <w:rsid w:val="00773595"/>
    <w:rsid w:val="00773798"/>
    <w:rsid w:val="007737C3"/>
    <w:rsid w:val="00773945"/>
    <w:rsid w:val="00774CD4"/>
    <w:rsid w:val="0077542F"/>
    <w:rsid w:val="007755B5"/>
    <w:rsid w:val="00775C62"/>
    <w:rsid w:val="00776617"/>
    <w:rsid w:val="00777230"/>
    <w:rsid w:val="00777326"/>
    <w:rsid w:val="00777709"/>
    <w:rsid w:val="00777758"/>
    <w:rsid w:val="00777E0A"/>
    <w:rsid w:val="00780C49"/>
    <w:rsid w:val="00781256"/>
    <w:rsid w:val="00783180"/>
    <w:rsid w:val="00783325"/>
    <w:rsid w:val="007836C1"/>
    <w:rsid w:val="00783CE3"/>
    <w:rsid w:val="00785EAD"/>
    <w:rsid w:val="00787978"/>
    <w:rsid w:val="00787F43"/>
    <w:rsid w:val="007902CB"/>
    <w:rsid w:val="007904B2"/>
    <w:rsid w:val="00790CDA"/>
    <w:rsid w:val="00791052"/>
    <w:rsid w:val="007915D9"/>
    <w:rsid w:val="00791B1B"/>
    <w:rsid w:val="00791C01"/>
    <w:rsid w:val="00792E66"/>
    <w:rsid w:val="00793259"/>
    <w:rsid w:val="00793368"/>
    <w:rsid w:val="00793E36"/>
    <w:rsid w:val="00794573"/>
    <w:rsid w:val="00794AED"/>
    <w:rsid w:val="00794B9F"/>
    <w:rsid w:val="0079593D"/>
    <w:rsid w:val="00796015"/>
    <w:rsid w:val="00796741"/>
    <w:rsid w:val="00796FE9"/>
    <w:rsid w:val="007972FA"/>
    <w:rsid w:val="007A01AA"/>
    <w:rsid w:val="007A088B"/>
    <w:rsid w:val="007A0CE5"/>
    <w:rsid w:val="007A1A40"/>
    <w:rsid w:val="007A25E5"/>
    <w:rsid w:val="007A2FA9"/>
    <w:rsid w:val="007A43E1"/>
    <w:rsid w:val="007A5970"/>
    <w:rsid w:val="007A61E7"/>
    <w:rsid w:val="007A7257"/>
    <w:rsid w:val="007A799E"/>
    <w:rsid w:val="007B00B7"/>
    <w:rsid w:val="007B01F5"/>
    <w:rsid w:val="007B0AC2"/>
    <w:rsid w:val="007B229B"/>
    <w:rsid w:val="007B2E04"/>
    <w:rsid w:val="007B34A4"/>
    <w:rsid w:val="007B588C"/>
    <w:rsid w:val="007B6363"/>
    <w:rsid w:val="007B6B1E"/>
    <w:rsid w:val="007B7086"/>
    <w:rsid w:val="007B725B"/>
    <w:rsid w:val="007B7B7D"/>
    <w:rsid w:val="007B7FBE"/>
    <w:rsid w:val="007C069E"/>
    <w:rsid w:val="007C0C12"/>
    <w:rsid w:val="007C0EF1"/>
    <w:rsid w:val="007C1D24"/>
    <w:rsid w:val="007C2937"/>
    <w:rsid w:val="007C2C7E"/>
    <w:rsid w:val="007C2D9E"/>
    <w:rsid w:val="007C32C7"/>
    <w:rsid w:val="007C5A9C"/>
    <w:rsid w:val="007C742C"/>
    <w:rsid w:val="007D002C"/>
    <w:rsid w:val="007D157A"/>
    <w:rsid w:val="007D2267"/>
    <w:rsid w:val="007D22A8"/>
    <w:rsid w:val="007D2708"/>
    <w:rsid w:val="007D2921"/>
    <w:rsid w:val="007D2AFB"/>
    <w:rsid w:val="007D2C55"/>
    <w:rsid w:val="007D2F4E"/>
    <w:rsid w:val="007D3474"/>
    <w:rsid w:val="007D4712"/>
    <w:rsid w:val="007D47B3"/>
    <w:rsid w:val="007D4F3E"/>
    <w:rsid w:val="007D59C0"/>
    <w:rsid w:val="007D5EE6"/>
    <w:rsid w:val="007D62FF"/>
    <w:rsid w:val="007D68A0"/>
    <w:rsid w:val="007E034C"/>
    <w:rsid w:val="007E0EB2"/>
    <w:rsid w:val="007E15AB"/>
    <w:rsid w:val="007E1A81"/>
    <w:rsid w:val="007E1AC3"/>
    <w:rsid w:val="007E1FE3"/>
    <w:rsid w:val="007E24CC"/>
    <w:rsid w:val="007E2B44"/>
    <w:rsid w:val="007E3B17"/>
    <w:rsid w:val="007E4137"/>
    <w:rsid w:val="007E4BE3"/>
    <w:rsid w:val="007E601D"/>
    <w:rsid w:val="007E60E3"/>
    <w:rsid w:val="007E72F3"/>
    <w:rsid w:val="007E7661"/>
    <w:rsid w:val="007E7A1D"/>
    <w:rsid w:val="007F01FC"/>
    <w:rsid w:val="007F03AE"/>
    <w:rsid w:val="007F08BE"/>
    <w:rsid w:val="007F1E9B"/>
    <w:rsid w:val="007F1F4E"/>
    <w:rsid w:val="007F1FCC"/>
    <w:rsid w:val="007F2A19"/>
    <w:rsid w:val="007F3746"/>
    <w:rsid w:val="007F4A30"/>
    <w:rsid w:val="007F6575"/>
    <w:rsid w:val="007F6A3D"/>
    <w:rsid w:val="007F76A2"/>
    <w:rsid w:val="00800327"/>
    <w:rsid w:val="00800930"/>
    <w:rsid w:val="00800956"/>
    <w:rsid w:val="00800A2B"/>
    <w:rsid w:val="00800ACD"/>
    <w:rsid w:val="00800C79"/>
    <w:rsid w:val="0080121D"/>
    <w:rsid w:val="00802080"/>
    <w:rsid w:val="00803C0F"/>
    <w:rsid w:val="00804049"/>
    <w:rsid w:val="008043F5"/>
    <w:rsid w:val="00805990"/>
    <w:rsid w:val="00805AC8"/>
    <w:rsid w:val="00805CDC"/>
    <w:rsid w:val="00806089"/>
    <w:rsid w:val="008063ED"/>
    <w:rsid w:val="00806C00"/>
    <w:rsid w:val="008078C4"/>
    <w:rsid w:val="00810064"/>
    <w:rsid w:val="0081146D"/>
    <w:rsid w:val="00812CDD"/>
    <w:rsid w:val="00813841"/>
    <w:rsid w:val="00813977"/>
    <w:rsid w:val="00813D6B"/>
    <w:rsid w:val="00814B17"/>
    <w:rsid w:val="00815402"/>
    <w:rsid w:val="00815468"/>
    <w:rsid w:val="008159D7"/>
    <w:rsid w:val="00815A80"/>
    <w:rsid w:val="00816B12"/>
    <w:rsid w:val="008176D1"/>
    <w:rsid w:val="008179B9"/>
    <w:rsid w:val="00817D28"/>
    <w:rsid w:val="00821DEC"/>
    <w:rsid w:val="00821E54"/>
    <w:rsid w:val="008225FA"/>
    <w:rsid w:val="00822720"/>
    <w:rsid w:val="00822D27"/>
    <w:rsid w:val="0082302C"/>
    <w:rsid w:val="00823046"/>
    <w:rsid w:val="0082307A"/>
    <w:rsid w:val="008232E2"/>
    <w:rsid w:val="0082519C"/>
    <w:rsid w:val="00825F18"/>
    <w:rsid w:val="00827CE4"/>
    <w:rsid w:val="00830596"/>
    <w:rsid w:val="008313EB"/>
    <w:rsid w:val="00832DF7"/>
    <w:rsid w:val="0083325F"/>
    <w:rsid w:val="00833C2B"/>
    <w:rsid w:val="0083565B"/>
    <w:rsid w:val="00836FB8"/>
    <w:rsid w:val="008413B6"/>
    <w:rsid w:val="008419ED"/>
    <w:rsid w:val="00843153"/>
    <w:rsid w:val="00843936"/>
    <w:rsid w:val="0084437A"/>
    <w:rsid w:val="008450B4"/>
    <w:rsid w:val="0084540B"/>
    <w:rsid w:val="008456BB"/>
    <w:rsid w:val="0084655A"/>
    <w:rsid w:val="0084713D"/>
    <w:rsid w:val="0085035B"/>
    <w:rsid w:val="0085051D"/>
    <w:rsid w:val="008516E3"/>
    <w:rsid w:val="00851F1D"/>
    <w:rsid w:val="00854502"/>
    <w:rsid w:val="00855695"/>
    <w:rsid w:val="00855AA8"/>
    <w:rsid w:val="00857207"/>
    <w:rsid w:val="008576F8"/>
    <w:rsid w:val="0085798D"/>
    <w:rsid w:val="00857F7D"/>
    <w:rsid w:val="008604FD"/>
    <w:rsid w:val="0086241E"/>
    <w:rsid w:val="00862C98"/>
    <w:rsid w:val="00862D66"/>
    <w:rsid w:val="00862DE1"/>
    <w:rsid w:val="0086426A"/>
    <w:rsid w:val="0086429D"/>
    <w:rsid w:val="00866D99"/>
    <w:rsid w:val="00867D72"/>
    <w:rsid w:val="0087267A"/>
    <w:rsid w:val="00872DAB"/>
    <w:rsid w:val="008733C0"/>
    <w:rsid w:val="00874D8E"/>
    <w:rsid w:val="00874F56"/>
    <w:rsid w:val="00875883"/>
    <w:rsid w:val="00876935"/>
    <w:rsid w:val="00877FD7"/>
    <w:rsid w:val="00881741"/>
    <w:rsid w:val="00881ED5"/>
    <w:rsid w:val="00881FC6"/>
    <w:rsid w:val="00882B9A"/>
    <w:rsid w:val="008839F2"/>
    <w:rsid w:val="00883A03"/>
    <w:rsid w:val="00883BD4"/>
    <w:rsid w:val="00883EF0"/>
    <w:rsid w:val="008846DB"/>
    <w:rsid w:val="00884AA6"/>
    <w:rsid w:val="00884C6F"/>
    <w:rsid w:val="00885576"/>
    <w:rsid w:val="00887028"/>
    <w:rsid w:val="00887DC3"/>
    <w:rsid w:val="0089024E"/>
    <w:rsid w:val="008918D6"/>
    <w:rsid w:val="00893927"/>
    <w:rsid w:val="00893A58"/>
    <w:rsid w:val="008941CC"/>
    <w:rsid w:val="008966F5"/>
    <w:rsid w:val="0089744D"/>
    <w:rsid w:val="008979DF"/>
    <w:rsid w:val="008A08D7"/>
    <w:rsid w:val="008A0AC1"/>
    <w:rsid w:val="008A1D06"/>
    <w:rsid w:val="008A2134"/>
    <w:rsid w:val="008A2362"/>
    <w:rsid w:val="008A244D"/>
    <w:rsid w:val="008A263B"/>
    <w:rsid w:val="008A26E9"/>
    <w:rsid w:val="008A27D6"/>
    <w:rsid w:val="008A391E"/>
    <w:rsid w:val="008A6582"/>
    <w:rsid w:val="008A761C"/>
    <w:rsid w:val="008B20D5"/>
    <w:rsid w:val="008B3050"/>
    <w:rsid w:val="008B3393"/>
    <w:rsid w:val="008B3C83"/>
    <w:rsid w:val="008B4DC5"/>
    <w:rsid w:val="008B517E"/>
    <w:rsid w:val="008B5880"/>
    <w:rsid w:val="008B5A21"/>
    <w:rsid w:val="008B6947"/>
    <w:rsid w:val="008B73A6"/>
    <w:rsid w:val="008C0438"/>
    <w:rsid w:val="008C2152"/>
    <w:rsid w:val="008C2FCC"/>
    <w:rsid w:val="008C4576"/>
    <w:rsid w:val="008C5AFE"/>
    <w:rsid w:val="008C5BEB"/>
    <w:rsid w:val="008C7108"/>
    <w:rsid w:val="008D1AD3"/>
    <w:rsid w:val="008D29D4"/>
    <w:rsid w:val="008D302C"/>
    <w:rsid w:val="008D4F4B"/>
    <w:rsid w:val="008D59A2"/>
    <w:rsid w:val="008D7A24"/>
    <w:rsid w:val="008D7F8F"/>
    <w:rsid w:val="008E03AB"/>
    <w:rsid w:val="008E1986"/>
    <w:rsid w:val="008E242C"/>
    <w:rsid w:val="008E24B2"/>
    <w:rsid w:val="008E2668"/>
    <w:rsid w:val="008E2D29"/>
    <w:rsid w:val="008E4144"/>
    <w:rsid w:val="008E4C05"/>
    <w:rsid w:val="008E4ED2"/>
    <w:rsid w:val="008E5BEE"/>
    <w:rsid w:val="008E625C"/>
    <w:rsid w:val="008E6385"/>
    <w:rsid w:val="008E6748"/>
    <w:rsid w:val="008E6DFA"/>
    <w:rsid w:val="008E79B8"/>
    <w:rsid w:val="008F05C9"/>
    <w:rsid w:val="008F079A"/>
    <w:rsid w:val="008F1CA1"/>
    <w:rsid w:val="008F233D"/>
    <w:rsid w:val="008F300E"/>
    <w:rsid w:val="008F3336"/>
    <w:rsid w:val="008F39CD"/>
    <w:rsid w:val="008F5A72"/>
    <w:rsid w:val="008F5C7F"/>
    <w:rsid w:val="008F5D44"/>
    <w:rsid w:val="008F5F24"/>
    <w:rsid w:val="008F696A"/>
    <w:rsid w:val="008F6D7D"/>
    <w:rsid w:val="008F787C"/>
    <w:rsid w:val="00901351"/>
    <w:rsid w:val="00902657"/>
    <w:rsid w:val="0090297E"/>
    <w:rsid w:val="00903799"/>
    <w:rsid w:val="0090463F"/>
    <w:rsid w:val="00905ABD"/>
    <w:rsid w:val="0090693A"/>
    <w:rsid w:val="00906DF1"/>
    <w:rsid w:val="00906E06"/>
    <w:rsid w:val="009074D6"/>
    <w:rsid w:val="009105B2"/>
    <w:rsid w:val="009127A4"/>
    <w:rsid w:val="00912A9B"/>
    <w:rsid w:val="009136D2"/>
    <w:rsid w:val="00914CEE"/>
    <w:rsid w:val="009157A3"/>
    <w:rsid w:val="00916190"/>
    <w:rsid w:val="009162A1"/>
    <w:rsid w:val="00916544"/>
    <w:rsid w:val="0091698C"/>
    <w:rsid w:val="00916F75"/>
    <w:rsid w:val="00917E47"/>
    <w:rsid w:val="00921009"/>
    <w:rsid w:val="009213A5"/>
    <w:rsid w:val="0092147D"/>
    <w:rsid w:val="0092162E"/>
    <w:rsid w:val="00922E23"/>
    <w:rsid w:val="00923164"/>
    <w:rsid w:val="00923983"/>
    <w:rsid w:val="00925898"/>
    <w:rsid w:val="00925B26"/>
    <w:rsid w:val="00925E68"/>
    <w:rsid w:val="0092651F"/>
    <w:rsid w:val="00926EB1"/>
    <w:rsid w:val="00926F0A"/>
    <w:rsid w:val="009271B2"/>
    <w:rsid w:val="00927BCD"/>
    <w:rsid w:val="00927EC5"/>
    <w:rsid w:val="009303F3"/>
    <w:rsid w:val="009308A9"/>
    <w:rsid w:val="009309A0"/>
    <w:rsid w:val="0093280A"/>
    <w:rsid w:val="00934D93"/>
    <w:rsid w:val="009358F6"/>
    <w:rsid w:val="00935F49"/>
    <w:rsid w:val="00936CE2"/>
    <w:rsid w:val="009405F1"/>
    <w:rsid w:val="009409F6"/>
    <w:rsid w:val="009422A5"/>
    <w:rsid w:val="00942570"/>
    <w:rsid w:val="0094271F"/>
    <w:rsid w:val="00942892"/>
    <w:rsid w:val="00942B97"/>
    <w:rsid w:val="00942D73"/>
    <w:rsid w:val="00943D54"/>
    <w:rsid w:val="009447CF"/>
    <w:rsid w:val="00944B72"/>
    <w:rsid w:val="00944D3E"/>
    <w:rsid w:val="00945492"/>
    <w:rsid w:val="0094590E"/>
    <w:rsid w:val="00945B52"/>
    <w:rsid w:val="00946413"/>
    <w:rsid w:val="009470B3"/>
    <w:rsid w:val="0094743B"/>
    <w:rsid w:val="00947B6F"/>
    <w:rsid w:val="00950813"/>
    <w:rsid w:val="009509A5"/>
    <w:rsid w:val="00951068"/>
    <w:rsid w:val="00951F15"/>
    <w:rsid w:val="00953206"/>
    <w:rsid w:val="00954CE4"/>
    <w:rsid w:val="00954E3D"/>
    <w:rsid w:val="00955473"/>
    <w:rsid w:val="00955A8B"/>
    <w:rsid w:val="00956145"/>
    <w:rsid w:val="00956E2C"/>
    <w:rsid w:val="009576B4"/>
    <w:rsid w:val="00957C02"/>
    <w:rsid w:val="00960572"/>
    <w:rsid w:val="0096078B"/>
    <w:rsid w:val="009608DD"/>
    <w:rsid w:val="009619E0"/>
    <w:rsid w:val="00961B32"/>
    <w:rsid w:val="00963195"/>
    <w:rsid w:val="0096355C"/>
    <w:rsid w:val="00963CEF"/>
    <w:rsid w:val="00963D27"/>
    <w:rsid w:val="00964952"/>
    <w:rsid w:val="00965A25"/>
    <w:rsid w:val="00966C73"/>
    <w:rsid w:val="00967557"/>
    <w:rsid w:val="00970467"/>
    <w:rsid w:val="00970F20"/>
    <w:rsid w:val="009711A4"/>
    <w:rsid w:val="0097257C"/>
    <w:rsid w:val="00973AF9"/>
    <w:rsid w:val="00974218"/>
    <w:rsid w:val="00975BD9"/>
    <w:rsid w:val="009806FE"/>
    <w:rsid w:val="0098198D"/>
    <w:rsid w:val="00981DEA"/>
    <w:rsid w:val="00982881"/>
    <w:rsid w:val="009837BF"/>
    <w:rsid w:val="0098506C"/>
    <w:rsid w:val="009853ED"/>
    <w:rsid w:val="009857CD"/>
    <w:rsid w:val="00986349"/>
    <w:rsid w:val="0098635E"/>
    <w:rsid w:val="00986767"/>
    <w:rsid w:val="00986EC5"/>
    <w:rsid w:val="00987643"/>
    <w:rsid w:val="0099054F"/>
    <w:rsid w:val="00991443"/>
    <w:rsid w:val="00991AF8"/>
    <w:rsid w:val="0099240A"/>
    <w:rsid w:val="0099333B"/>
    <w:rsid w:val="00994320"/>
    <w:rsid w:val="00995069"/>
    <w:rsid w:val="00995D48"/>
    <w:rsid w:val="009967AD"/>
    <w:rsid w:val="00996BC5"/>
    <w:rsid w:val="00997737"/>
    <w:rsid w:val="00997EC1"/>
    <w:rsid w:val="009A0375"/>
    <w:rsid w:val="009A098C"/>
    <w:rsid w:val="009A09AF"/>
    <w:rsid w:val="009A1DCD"/>
    <w:rsid w:val="009A29F7"/>
    <w:rsid w:val="009A2C14"/>
    <w:rsid w:val="009A2FBB"/>
    <w:rsid w:val="009A4A6D"/>
    <w:rsid w:val="009A4ADA"/>
    <w:rsid w:val="009A4C06"/>
    <w:rsid w:val="009A4C87"/>
    <w:rsid w:val="009A606C"/>
    <w:rsid w:val="009A6591"/>
    <w:rsid w:val="009A6BF3"/>
    <w:rsid w:val="009A7794"/>
    <w:rsid w:val="009B11BF"/>
    <w:rsid w:val="009B486E"/>
    <w:rsid w:val="009B7B23"/>
    <w:rsid w:val="009C0C37"/>
    <w:rsid w:val="009C0DAF"/>
    <w:rsid w:val="009C1DB1"/>
    <w:rsid w:val="009C25D7"/>
    <w:rsid w:val="009C3052"/>
    <w:rsid w:val="009C39EE"/>
    <w:rsid w:val="009C4783"/>
    <w:rsid w:val="009C47CD"/>
    <w:rsid w:val="009C4919"/>
    <w:rsid w:val="009C4DE4"/>
    <w:rsid w:val="009C504E"/>
    <w:rsid w:val="009C5F63"/>
    <w:rsid w:val="009C667C"/>
    <w:rsid w:val="009C6C8C"/>
    <w:rsid w:val="009C79A2"/>
    <w:rsid w:val="009D0A08"/>
    <w:rsid w:val="009D1080"/>
    <w:rsid w:val="009D1498"/>
    <w:rsid w:val="009D159E"/>
    <w:rsid w:val="009D1DD5"/>
    <w:rsid w:val="009D23DD"/>
    <w:rsid w:val="009D2450"/>
    <w:rsid w:val="009D289D"/>
    <w:rsid w:val="009D2CD1"/>
    <w:rsid w:val="009D36B6"/>
    <w:rsid w:val="009D3C26"/>
    <w:rsid w:val="009D3FB8"/>
    <w:rsid w:val="009D4157"/>
    <w:rsid w:val="009E0966"/>
    <w:rsid w:val="009E0DAB"/>
    <w:rsid w:val="009E2D35"/>
    <w:rsid w:val="009E2EE2"/>
    <w:rsid w:val="009E2F0B"/>
    <w:rsid w:val="009E31EE"/>
    <w:rsid w:val="009E3E3D"/>
    <w:rsid w:val="009E5667"/>
    <w:rsid w:val="009E56F8"/>
    <w:rsid w:val="009E68D6"/>
    <w:rsid w:val="009E7F40"/>
    <w:rsid w:val="009F05B5"/>
    <w:rsid w:val="009F089D"/>
    <w:rsid w:val="009F3A54"/>
    <w:rsid w:val="009F47E1"/>
    <w:rsid w:val="009F4E17"/>
    <w:rsid w:val="009F5173"/>
    <w:rsid w:val="009F53B6"/>
    <w:rsid w:val="009F629B"/>
    <w:rsid w:val="009F69DE"/>
    <w:rsid w:val="00A00BC3"/>
    <w:rsid w:val="00A00C04"/>
    <w:rsid w:val="00A01688"/>
    <w:rsid w:val="00A01AF1"/>
    <w:rsid w:val="00A020B3"/>
    <w:rsid w:val="00A02DC8"/>
    <w:rsid w:val="00A039C1"/>
    <w:rsid w:val="00A03BD2"/>
    <w:rsid w:val="00A04781"/>
    <w:rsid w:val="00A050F1"/>
    <w:rsid w:val="00A060BC"/>
    <w:rsid w:val="00A065A2"/>
    <w:rsid w:val="00A10FFC"/>
    <w:rsid w:val="00A119DD"/>
    <w:rsid w:val="00A11D73"/>
    <w:rsid w:val="00A1308C"/>
    <w:rsid w:val="00A1360E"/>
    <w:rsid w:val="00A15A8B"/>
    <w:rsid w:val="00A16CF4"/>
    <w:rsid w:val="00A16D1B"/>
    <w:rsid w:val="00A20A2D"/>
    <w:rsid w:val="00A214AC"/>
    <w:rsid w:val="00A21A37"/>
    <w:rsid w:val="00A229F6"/>
    <w:rsid w:val="00A2329A"/>
    <w:rsid w:val="00A238FE"/>
    <w:rsid w:val="00A23EE3"/>
    <w:rsid w:val="00A24841"/>
    <w:rsid w:val="00A24A17"/>
    <w:rsid w:val="00A24E41"/>
    <w:rsid w:val="00A24F75"/>
    <w:rsid w:val="00A25940"/>
    <w:rsid w:val="00A25B2C"/>
    <w:rsid w:val="00A25C6C"/>
    <w:rsid w:val="00A260C6"/>
    <w:rsid w:val="00A3183E"/>
    <w:rsid w:val="00A31898"/>
    <w:rsid w:val="00A31A7B"/>
    <w:rsid w:val="00A31C71"/>
    <w:rsid w:val="00A326AF"/>
    <w:rsid w:val="00A32CB5"/>
    <w:rsid w:val="00A32CFE"/>
    <w:rsid w:val="00A32E0D"/>
    <w:rsid w:val="00A33314"/>
    <w:rsid w:val="00A33410"/>
    <w:rsid w:val="00A33BD3"/>
    <w:rsid w:val="00A35AE3"/>
    <w:rsid w:val="00A3670C"/>
    <w:rsid w:val="00A3797C"/>
    <w:rsid w:val="00A40B38"/>
    <w:rsid w:val="00A40F83"/>
    <w:rsid w:val="00A41106"/>
    <w:rsid w:val="00A415BB"/>
    <w:rsid w:val="00A41CFF"/>
    <w:rsid w:val="00A41FBA"/>
    <w:rsid w:val="00A42229"/>
    <w:rsid w:val="00A4236B"/>
    <w:rsid w:val="00A42723"/>
    <w:rsid w:val="00A42B89"/>
    <w:rsid w:val="00A438FF"/>
    <w:rsid w:val="00A43C47"/>
    <w:rsid w:val="00A43E45"/>
    <w:rsid w:val="00A44A29"/>
    <w:rsid w:val="00A45155"/>
    <w:rsid w:val="00A46026"/>
    <w:rsid w:val="00A46387"/>
    <w:rsid w:val="00A4745D"/>
    <w:rsid w:val="00A47E8B"/>
    <w:rsid w:val="00A50168"/>
    <w:rsid w:val="00A53091"/>
    <w:rsid w:val="00A53FD1"/>
    <w:rsid w:val="00A54F03"/>
    <w:rsid w:val="00A5503B"/>
    <w:rsid w:val="00A553AA"/>
    <w:rsid w:val="00A5610B"/>
    <w:rsid w:val="00A60E64"/>
    <w:rsid w:val="00A60E6D"/>
    <w:rsid w:val="00A61B5C"/>
    <w:rsid w:val="00A62B5B"/>
    <w:rsid w:val="00A62BF6"/>
    <w:rsid w:val="00A64280"/>
    <w:rsid w:val="00A65579"/>
    <w:rsid w:val="00A665A7"/>
    <w:rsid w:val="00A66B43"/>
    <w:rsid w:val="00A66B55"/>
    <w:rsid w:val="00A67F0E"/>
    <w:rsid w:val="00A70D2C"/>
    <w:rsid w:val="00A733DF"/>
    <w:rsid w:val="00A73505"/>
    <w:rsid w:val="00A735FC"/>
    <w:rsid w:val="00A73A9A"/>
    <w:rsid w:val="00A7716C"/>
    <w:rsid w:val="00A77277"/>
    <w:rsid w:val="00A77676"/>
    <w:rsid w:val="00A77C68"/>
    <w:rsid w:val="00A77D08"/>
    <w:rsid w:val="00A8117B"/>
    <w:rsid w:val="00A8254B"/>
    <w:rsid w:val="00A82FD7"/>
    <w:rsid w:val="00A835DB"/>
    <w:rsid w:val="00A83BF6"/>
    <w:rsid w:val="00A84240"/>
    <w:rsid w:val="00A84325"/>
    <w:rsid w:val="00A84A41"/>
    <w:rsid w:val="00A84F35"/>
    <w:rsid w:val="00A852E5"/>
    <w:rsid w:val="00A858E4"/>
    <w:rsid w:val="00A85B55"/>
    <w:rsid w:val="00A875A9"/>
    <w:rsid w:val="00A87ECB"/>
    <w:rsid w:val="00A9012E"/>
    <w:rsid w:val="00A91411"/>
    <w:rsid w:val="00A91D71"/>
    <w:rsid w:val="00A923ED"/>
    <w:rsid w:val="00A924D5"/>
    <w:rsid w:val="00A927B1"/>
    <w:rsid w:val="00A930C7"/>
    <w:rsid w:val="00A9388D"/>
    <w:rsid w:val="00A957A9"/>
    <w:rsid w:val="00A96445"/>
    <w:rsid w:val="00A96777"/>
    <w:rsid w:val="00A96EB4"/>
    <w:rsid w:val="00AA04F7"/>
    <w:rsid w:val="00AA17B5"/>
    <w:rsid w:val="00AA18E5"/>
    <w:rsid w:val="00AA1C35"/>
    <w:rsid w:val="00AA244A"/>
    <w:rsid w:val="00AA27A5"/>
    <w:rsid w:val="00AA27FA"/>
    <w:rsid w:val="00AA2C10"/>
    <w:rsid w:val="00AA32B2"/>
    <w:rsid w:val="00AA365A"/>
    <w:rsid w:val="00AA3AAC"/>
    <w:rsid w:val="00AA4169"/>
    <w:rsid w:val="00AA4AB5"/>
    <w:rsid w:val="00AA4C83"/>
    <w:rsid w:val="00AA4D23"/>
    <w:rsid w:val="00AA4F60"/>
    <w:rsid w:val="00AA5B03"/>
    <w:rsid w:val="00AA6A6C"/>
    <w:rsid w:val="00AA75FB"/>
    <w:rsid w:val="00AA7C73"/>
    <w:rsid w:val="00AB016D"/>
    <w:rsid w:val="00AB0279"/>
    <w:rsid w:val="00AB053A"/>
    <w:rsid w:val="00AB0644"/>
    <w:rsid w:val="00AB0712"/>
    <w:rsid w:val="00AB227F"/>
    <w:rsid w:val="00AB2F2A"/>
    <w:rsid w:val="00AB48ED"/>
    <w:rsid w:val="00AB5180"/>
    <w:rsid w:val="00AB5A91"/>
    <w:rsid w:val="00AB5C7D"/>
    <w:rsid w:val="00AB6C98"/>
    <w:rsid w:val="00AB717B"/>
    <w:rsid w:val="00AB7B08"/>
    <w:rsid w:val="00AB7B0B"/>
    <w:rsid w:val="00AC0AB4"/>
    <w:rsid w:val="00AC0F9D"/>
    <w:rsid w:val="00AC1912"/>
    <w:rsid w:val="00AC2089"/>
    <w:rsid w:val="00AC215E"/>
    <w:rsid w:val="00AC2DED"/>
    <w:rsid w:val="00AC2EAF"/>
    <w:rsid w:val="00AC3CBE"/>
    <w:rsid w:val="00AC42EB"/>
    <w:rsid w:val="00AC46F5"/>
    <w:rsid w:val="00AC567E"/>
    <w:rsid w:val="00AC6CB5"/>
    <w:rsid w:val="00AD0433"/>
    <w:rsid w:val="00AD0A09"/>
    <w:rsid w:val="00AD12DA"/>
    <w:rsid w:val="00AD1520"/>
    <w:rsid w:val="00AD1833"/>
    <w:rsid w:val="00AD1C5A"/>
    <w:rsid w:val="00AD1FE7"/>
    <w:rsid w:val="00AD2079"/>
    <w:rsid w:val="00AD3269"/>
    <w:rsid w:val="00AD403C"/>
    <w:rsid w:val="00AD4334"/>
    <w:rsid w:val="00AD71EA"/>
    <w:rsid w:val="00AD732B"/>
    <w:rsid w:val="00AD7DE9"/>
    <w:rsid w:val="00AE0B8B"/>
    <w:rsid w:val="00AE1259"/>
    <w:rsid w:val="00AE1AC0"/>
    <w:rsid w:val="00AE1B4D"/>
    <w:rsid w:val="00AE244A"/>
    <w:rsid w:val="00AE32C1"/>
    <w:rsid w:val="00AE46BF"/>
    <w:rsid w:val="00AE5BAB"/>
    <w:rsid w:val="00AE6DE4"/>
    <w:rsid w:val="00AE7352"/>
    <w:rsid w:val="00AE73CD"/>
    <w:rsid w:val="00AE7412"/>
    <w:rsid w:val="00AE7C62"/>
    <w:rsid w:val="00AF00EA"/>
    <w:rsid w:val="00AF044D"/>
    <w:rsid w:val="00AF172E"/>
    <w:rsid w:val="00AF18B5"/>
    <w:rsid w:val="00AF2331"/>
    <w:rsid w:val="00AF28BB"/>
    <w:rsid w:val="00AF2F0F"/>
    <w:rsid w:val="00AF45C0"/>
    <w:rsid w:val="00AF45DD"/>
    <w:rsid w:val="00AF5AC5"/>
    <w:rsid w:val="00AF5BB9"/>
    <w:rsid w:val="00AF5C64"/>
    <w:rsid w:val="00AF7206"/>
    <w:rsid w:val="00AF7A07"/>
    <w:rsid w:val="00AF7B87"/>
    <w:rsid w:val="00AF7FB1"/>
    <w:rsid w:val="00B01CB8"/>
    <w:rsid w:val="00B01F8E"/>
    <w:rsid w:val="00B027F3"/>
    <w:rsid w:val="00B02E84"/>
    <w:rsid w:val="00B02F1B"/>
    <w:rsid w:val="00B03FEA"/>
    <w:rsid w:val="00B044A2"/>
    <w:rsid w:val="00B04B39"/>
    <w:rsid w:val="00B05A8F"/>
    <w:rsid w:val="00B05FB4"/>
    <w:rsid w:val="00B0642B"/>
    <w:rsid w:val="00B067C2"/>
    <w:rsid w:val="00B06D68"/>
    <w:rsid w:val="00B07220"/>
    <w:rsid w:val="00B07294"/>
    <w:rsid w:val="00B07EF4"/>
    <w:rsid w:val="00B10069"/>
    <w:rsid w:val="00B11955"/>
    <w:rsid w:val="00B1275E"/>
    <w:rsid w:val="00B13570"/>
    <w:rsid w:val="00B13AF7"/>
    <w:rsid w:val="00B13D3E"/>
    <w:rsid w:val="00B13EE2"/>
    <w:rsid w:val="00B13F68"/>
    <w:rsid w:val="00B1415C"/>
    <w:rsid w:val="00B14550"/>
    <w:rsid w:val="00B15CB9"/>
    <w:rsid w:val="00B16440"/>
    <w:rsid w:val="00B17FD7"/>
    <w:rsid w:val="00B20237"/>
    <w:rsid w:val="00B204F2"/>
    <w:rsid w:val="00B211B6"/>
    <w:rsid w:val="00B22DE1"/>
    <w:rsid w:val="00B230C3"/>
    <w:rsid w:val="00B2327F"/>
    <w:rsid w:val="00B23696"/>
    <w:rsid w:val="00B23A93"/>
    <w:rsid w:val="00B240DC"/>
    <w:rsid w:val="00B24280"/>
    <w:rsid w:val="00B243D6"/>
    <w:rsid w:val="00B24AEC"/>
    <w:rsid w:val="00B252B1"/>
    <w:rsid w:val="00B25C3A"/>
    <w:rsid w:val="00B25DE0"/>
    <w:rsid w:val="00B27FC5"/>
    <w:rsid w:val="00B30798"/>
    <w:rsid w:val="00B30F46"/>
    <w:rsid w:val="00B33C78"/>
    <w:rsid w:val="00B34342"/>
    <w:rsid w:val="00B34AD6"/>
    <w:rsid w:val="00B3555D"/>
    <w:rsid w:val="00B36576"/>
    <w:rsid w:val="00B36DCB"/>
    <w:rsid w:val="00B37321"/>
    <w:rsid w:val="00B375E8"/>
    <w:rsid w:val="00B37612"/>
    <w:rsid w:val="00B4021C"/>
    <w:rsid w:val="00B405A0"/>
    <w:rsid w:val="00B418F8"/>
    <w:rsid w:val="00B41FA2"/>
    <w:rsid w:val="00B43D67"/>
    <w:rsid w:val="00B4570C"/>
    <w:rsid w:val="00B459EF"/>
    <w:rsid w:val="00B45B3C"/>
    <w:rsid w:val="00B47077"/>
    <w:rsid w:val="00B4785E"/>
    <w:rsid w:val="00B47A72"/>
    <w:rsid w:val="00B50A87"/>
    <w:rsid w:val="00B50FF8"/>
    <w:rsid w:val="00B515EC"/>
    <w:rsid w:val="00B53814"/>
    <w:rsid w:val="00B54C20"/>
    <w:rsid w:val="00B54ECF"/>
    <w:rsid w:val="00B550AA"/>
    <w:rsid w:val="00B550D3"/>
    <w:rsid w:val="00B5513D"/>
    <w:rsid w:val="00B55DA9"/>
    <w:rsid w:val="00B5628F"/>
    <w:rsid w:val="00B56490"/>
    <w:rsid w:val="00B570FC"/>
    <w:rsid w:val="00B573C4"/>
    <w:rsid w:val="00B57510"/>
    <w:rsid w:val="00B57BBD"/>
    <w:rsid w:val="00B57DA0"/>
    <w:rsid w:val="00B57DAA"/>
    <w:rsid w:val="00B6001E"/>
    <w:rsid w:val="00B60AA5"/>
    <w:rsid w:val="00B60E2D"/>
    <w:rsid w:val="00B62942"/>
    <w:rsid w:val="00B6294D"/>
    <w:rsid w:val="00B62CC3"/>
    <w:rsid w:val="00B63A93"/>
    <w:rsid w:val="00B63A9E"/>
    <w:rsid w:val="00B63B89"/>
    <w:rsid w:val="00B64493"/>
    <w:rsid w:val="00B64736"/>
    <w:rsid w:val="00B64B1C"/>
    <w:rsid w:val="00B64DDA"/>
    <w:rsid w:val="00B6572C"/>
    <w:rsid w:val="00B65E78"/>
    <w:rsid w:val="00B671D8"/>
    <w:rsid w:val="00B67948"/>
    <w:rsid w:val="00B67B3A"/>
    <w:rsid w:val="00B71FD8"/>
    <w:rsid w:val="00B72376"/>
    <w:rsid w:val="00B72E63"/>
    <w:rsid w:val="00B75310"/>
    <w:rsid w:val="00B75D32"/>
    <w:rsid w:val="00B76809"/>
    <w:rsid w:val="00B77E59"/>
    <w:rsid w:val="00B8009E"/>
    <w:rsid w:val="00B81EAA"/>
    <w:rsid w:val="00B825BE"/>
    <w:rsid w:val="00B82646"/>
    <w:rsid w:val="00B82F5D"/>
    <w:rsid w:val="00B8369E"/>
    <w:rsid w:val="00B838C6"/>
    <w:rsid w:val="00B83A33"/>
    <w:rsid w:val="00B83E63"/>
    <w:rsid w:val="00B844F6"/>
    <w:rsid w:val="00B85D95"/>
    <w:rsid w:val="00B85F38"/>
    <w:rsid w:val="00B8772B"/>
    <w:rsid w:val="00B90FDE"/>
    <w:rsid w:val="00B910D4"/>
    <w:rsid w:val="00B918BB"/>
    <w:rsid w:val="00B92F68"/>
    <w:rsid w:val="00B9371E"/>
    <w:rsid w:val="00B938AC"/>
    <w:rsid w:val="00B93B41"/>
    <w:rsid w:val="00B94159"/>
    <w:rsid w:val="00B943B2"/>
    <w:rsid w:val="00B950C8"/>
    <w:rsid w:val="00B965B8"/>
    <w:rsid w:val="00B9691E"/>
    <w:rsid w:val="00B97CFB"/>
    <w:rsid w:val="00BA1556"/>
    <w:rsid w:val="00BA513A"/>
    <w:rsid w:val="00BA6C1F"/>
    <w:rsid w:val="00BA6D1F"/>
    <w:rsid w:val="00BA7790"/>
    <w:rsid w:val="00BA79E2"/>
    <w:rsid w:val="00BA7F04"/>
    <w:rsid w:val="00BB0041"/>
    <w:rsid w:val="00BB0181"/>
    <w:rsid w:val="00BB230D"/>
    <w:rsid w:val="00BB3719"/>
    <w:rsid w:val="00BB6634"/>
    <w:rsid w:val="00BB6CE8"/>
    <w:rsid w:val="00BB7028"/>
    <w:rsid w:val="00BB729A"/>
    <w:rsid w:val="00BB7F48"/>
    <w:rsid w:val="00BC1A98"/>
    <w:rsid w:val="00BC1DB0"/>
    <w:rsid w:val="00BC22FA"/>
    <w:rsid w:val="00BC29FC"/>
    <w:rsid w:val="00BC306F"/>
    <w:rsid w:val="00BC4161"/>
    <w:rsid w:val="00BC41B0"/>
    <w:rsid w:val="00BC45B2"/>
    <w:rsid w:val="00BC4B38"/>
    <w:rsid w:val="00BC4D27"/>
    <w:rsid w:val="00BC5783"/>
    <w:rsid w:val="00BD09B2"/>
    <w:rsid w:val="00BD0B5B"/>
    <w:rsid w:val="00BD1F3C"/>
    <w:rsid w:val="00BD23B1"/>
    <w:rsid w:val="00BD2424"/>
    <w:rsid w:val="00BD268C"/>
    <w:rsid w:val="00BD337A"/>
    <w:rsid w:val="00BD33C7"/>
    <w:rsid w:val="00BD4ECD"/>
    <w:rsid w:val="00BD560E"/>
    <w:rsid w:val="00BD5E59"/>
    <w:rsid w:val="00BD690B"/>
    <w:rsid w:val="00BD7414"/>
    <w:rsid w:val="00BD78C4"/>
    <w:rsid w:val="00BE03D5"/>
    <w:rsid w:val="00BE09B9"/>
    <w:rsid w:val="00BE138F"/>
    <w:rsid w:val="00BE1E09"/>
    <w:rsid w:val="00BE1FF7"/>
    <w:rsid w:val="00BE29AD"/>
    <w:rsid w:val="00BE35DA"/>
    <w:rsid w:val="00BE414E"/>
    <w:rsid w:val="00BE4933"/>
    <w:rsid w:val="00BE5566"/>
    <w:rsid w:val="00BE5A09"/>
    <w:rsid w:val="00BE5DCF"/>
    <w:rsid w:val="00BF0831"/>
    <w:rsid w:val="00BF20FF"/>
    <w:rsid w:val="00BF24BE"/>
    <w:rsid w:val="00BF3187"/>
    <w:rsid w:val="00BF34C2"/>
    <w:rsid w:val="00BF35D2"/>
    <w:rsid w:val="00BF3989"/>
    <w:rsid w:val="00BF3AC2"/>
    <w:rsid w:val="00BF4308"/>
    <w:rsid w:val="00BF44C0"/>
    <w:rsid w:val="00BF45A5"/>
    <w:rsid w:val="00BF4745"/>
    <w:rsid w:val="00BF532C"/>
    <w:rsid w:val="00BF53CF"/>
    <w:rsid w:val="00BF6AF5"/>
    <w:rsid w:val="00BF6E26"/>
    <w:rsid w:val="00BF7344"/>
    <w:rsid w:val="00BF7548"/>
    <w:rsid w:val="00BF7B4F"/>
    <w:rsid w:val="00BF7CE7"/>
    <w:rsid w:val="00C009F0"/>
    <w:rsid w:val="00C00DED"/>
    <w:rsid w:val="00C00FB6"/>
    <w:rsid w:val="00C01439"/>
    <w:rsid w:val="00C021A0"/>
    <w:rsid w:val="00C02375"/>
    <w:rsid w:val="00C02ABE"/>
    <w:rsid w:val="00C02EE8"/>
    <w:rsid w:val="00C06AE1"/>
    <w:rsid w:val="00C0798F"/>
    <w:rsid w:val="00C1002E"/>
    <w:rsid w:val="00C10267"/>
    <w:rsid w:val="00C10CDB"/>
    <w:rsid w:val="00C10D34"/>
    <w:rsid w:val="00C11675"/>
    <w:rsid w:val="00C11D29"/>
    <w:rsid w:val="00C1222D"/>
    <w:rsid w:val="00C125EC"/>
    <w:rsid w:val="00C12865"/>
    <w:rsid w:val="00C13072"/>
    <w:rsid w:val="00C14864"/>
    <w:rsid w:val="00C14B7B"/>
    <w:rsid w:val="00C14DC4"/>
    <w:rsid w:val="00C14E93"/>
    <w:rsid w:val="00C16C89"/>
    <w:rsid w:val="00C17A98"/>
    <w:rsid w:val="00C17C57"/>
    <w:rsid w:val="00C17DB9"/>
    <w:rsid w:val="00C20085"/>
    <w:rsid w:val="00C23459"/>
    <w:rsid w:val="00C23E8F"/>
    <w:rsid w:val="00C24A89"/>
    <w:rsid w:val="00C25222"/>
    <w:rsid w:val="00C2594D"/>
    <w:rsid w:val="00C25D3C"/>
    <w:rsid w:val="00C26609"/>
    <w:rsid w:val="00C26F55"/>
    <w:rsid w:val="00C273D8"/>
    <w:rsid w:val="00C308F4"/>
    <w:rsid w:val="00C328AF"/>
    <w:rsid w:val="00C32D9F"/>
    <w:rsid w:val="00C33504"/>
    <w:rsid w:val="00C336F1"/>
    <w:rsid w:val="00C3671D"/>
    <w:rsid w:val="00C37192"/>
    <w:rsid w:val="00C3742A"/>
    <w:rsid w:val="00C37AE0"/>
    <w:rsid w:val="00C37F7C"/>
    <w:rsid w:val="00C40DC9"/>
    <w:rsid w:val="00C40F00"/>
    <w:rsid w:val="00C41317"/>
    <w:rsid w:val="00C42326"/>
    <w:rsid w:val="00C4303D"/>
    <w:rsid w:val="00C43141"/>
    <w:rsid w:val="00C4358F"/>
    <w:rsid w:val="00C435D9"/>
    <w:rsid w:val="00C43700"/>
    <w:rsid w:val="00C43E98"/>
    <w:rsid w:val="00C447D9"/>
    <w:rsid w:val="00C4484A"/>
    <w:rsid w:val="00C461DD"/>
    <w:rsid w:val="00C466BC"/>
    <w:rsid w:val="00C46B02"/>
    <w:rsid w:val="00C50A0A"/>
    <w:rsid w:val="00C50D40"/>
    <w:rsid w:val="00C52226"/>
    <w:rsid w:val="00C5272A"/>
    <w:rsid w:val="00C52D1C"/>
    <w:rsid w:val="00C5320C"/>
    <w:rsid w:val="00C534B5"/>
    <w:rsid w:val="00C5385A"/>
    <w:rsid w:val="00C545CE"/>
    <w:rsid w:val="00C54BED"/>
    <w:rsid w:val="00C554AF"/>
    <w:rsid w:val="00C556C2"/>
    <w:rsid w:val="00C561DA"/>
    <w:rsid w:val="00C56CD8"/>
    <w:rsid w:val="00C5784C"/>
    <w:rsid w:val="00C578BA"/>
    <w:rsid w:val="00C57AA4"/>
    <w:rsid w:val="00C60291"/>
    <w:rsid w:val="00C60838"/>
    <w:rsid w:val="00C60C3B"/>
    <w:rsid w:val="00C60D03"/>
    <w:rsid w:val="00C613AB"/>
    <w:rsid w:val="00C61745"/>
    <w:rsid w:val="00C61CF7"/>
    <w:rsid w:val="00C62C00"/>
    <w:rsid w:val="00C62E37"/>
    <w:rsid w:val="00C63246"/>
    <w:rsid w:val="00C63AE1"/>
    <w:rsid w:val="00C63D47"/>
    <w:rsid w:val="00C6475B"/>
    <w:rsid w:val="00C64DCA"/>
    <w:rsid w:val="00C65589"/>
    <w:rsid w:val="00C66BD7"/>
    <w:rsid w:val="00C66EC1"/>
    <w:rsid w:val="00C70A2D"/>
    <w:rsid w:val="00C70A67"/>
    <w:rsid w:val="00C70DF3"/>
    <w:rsid w:val="00C73FE1"/>
    <w:rsid w:val="00C74EF0"/>
    <w:rsid w:val="00C75965"/>
    <w:rsid w:val="00C76408"/>
    <w:rsid w:val="00C76521"/>
    <w:rsid w:val="00C7698F"/>
    <w:rsid w:val="00C76E8F"/>
    <w:rsid w:val="00C771E0"/>
    <w:rsid w:val="00C80678"/>
    <w:rsid w:val="00C80A1C"/>
    <w:rsid w:val="00C815D4"/>
    <w:rsid w:val="00C81FA7"/>
    <w:rsid w:val="00C82CC0"/>
    <w:rsid w:val="00C8356A"/>
    <w:rsid w:val="00C83A9B"/>
    <w:rsid w:val="00C84802"/>
    <w:rsid w:val="00C8510D"/>
    <w:rsid w:val="00C85361"/>
    <w:rsid w:val="00C867D9"/>
    <w:rsid w:val="00C871E6"/>
    <w:rsid w:val="00C91599"/>
    <w:rsid w:val="00C934AA"/>
    <w:rsid w:val="00C939F7"/>
    <w:rsid w:val="00C94317"/>
    <w:rsid w:val="00C944EF"/>
    <w:rsid w:val="00C95804"/>
    <w:rsid w:val="00C95EA6"/>
    <w:rsid w:val="00C96BC0"/>
    <w:rsid w:val="00CA00AB"/>
    <w:rsid w:val="00CA020B"/>
    <w:rsid w:val="00CA05BB"/>
    <w:rsid w:val="00CA0920"/>
    <w:rsid w:val="00CA0B61"/>
    <w:rsid w:val="00CA0EC8"/>
    <w:rsid w:val="00CA18B9"/>
    <w:rsid w:val="00CA1A02"/>
    <w:rsid w:val="00CA1BF9"/>
    <w:rsid w:val="00CA2C8B"/>
    <w:rsid w:val="00CA2FED"/>
    <w:rsid w:val="00CA30A8"/>
    <w:rsid w:val="00CA3324"/>
    <w:rsid w:val="00CA356B"/>
    <w:rsid w:val="00CA4201"/>
    <w:rsid w:val="00CA4447"/>
    <w:rsid w:val="00CA4DD4"/>
    <w:rsid w:val="00CA4E61"/>
    <w:rsid w:val="00CA5562"/>
    <w:rsid w:val="00CA5C8A"/>
    <w:rsid w:val="00CA668A"/>
    <w:rsid w:val="00CA6F4A"/>
    <w:rsid w:val="00CA779A"/>
    <w:rsid w:val="00CA7DC4"/>
    <w:rsid w:val="00CA7DF6"/>
    <w:rsid w:val="00CB1498"/>
    <w:rsid w:val="00CB15D6"/>
    <w:rsid w:val="00CB295E"/>
    <w:rsid w:val="00CB2D4A"/>
    <w:rsid w:val="00CB3F68"/>
    <w:rsid w:val="00CB4349"/>
    <w:rsid w:val="00CB4FA9"/>
    <w:rsid w:val="00CB4FD2"/>
    <w:rsid w:val="00CB54E8"/>
    <w:rsid w:val="00CB590B"/>
    <w:rsid w:val="00CB59EA"/>
    <w:rsid w:val="00CB605A"/>
    <w:rsid w:val="00CB6873"/>
    <w:rsid w:val="00CB6958"/>
    <w:rsid w:val="00CB6C0E"/>
    <w:rsid w:val="00CB6FA5"/>
    <w:rsid w:val="00CB779E"/>
    <w:rsid w:val="00CB79B4"/>
    <w:rsid w:val="00CB7DB2"/>
    <w:rsid w:val="00CB7DC3"/>
    <w:rsid w:val="00CB7F82"/>
    <w:rsid w:val="00CC0AFA"/>
    <w:rsid w:val="00CC1AF5"/>
    <w:rsid w:val="00CC2B08"/>
    <w:rsid w:val="00CC3DF7"/>
    <w:rsid w:val="00CC5605"/>
    <w:rsid w:val="00CC56CC"/>
    <w:rsid w:val="00CC5967"/>
    <w:rsid w:val="00CC775B"/>
    <w:rsid w:val="00CD04FB"/>
    <w:rsid w:val="00CD1A4D"/>
    <w:rsid w:val="00CD1E42"/>
    <w:rsid w:val="00CD27A4"/>
    <w:rsid w:val="00CD2BBF"/>
    <w:rsid w:val="00CD366B"/>
    <w:rsid w:val="00CD48DA"/>
    <w:rsid w:val="00CD4B0E"/>
    <w:rsid w:val="00CD55A2"/>
    <w:rsid w:val="00CD5872"/>
    <w:rsid w:val="00CD7AEA"/>
    <w:rsid w:val="00CD7D32"/>
    <w:rsid w:val="00CE0664"/>
    <w:rsid w:val="00CE0833"/>
    <w:rsid w:val="00CE2A98"/>
    <w:rsid w:val="00CE3725"/>
    <w:rsid w:val="00CE412A"/>
    <w:rsid w:val="00CE4812"/>
    <w:rsid w:val="00CE4A05"/>
    <w:rsid w:val="00CE4EF3"/>
    <w:rsid w:val="00CE580C"/>
    <w:rsid w:val="00CE5908"/>
    <w:rsid w:val="00CE68CC"/>
    <w:rsid w:val="00CE68D8"/>
    <w:rsid w:val="00CE738F"/>
    <w:rsid w:val="00CE7452"/>
    <w:rsid w:val="00CF0711"/>
    <w:rsid w:val="00CF0789"/>
    <w:rsid w:val="00CF089F"/>
    <w:rsid w:val="00CF08A2"/>
    <w:rsid w:val="00CF3E25"/>
    <w:rsid w:val="00CF5246"/>
    <w:rsid w:val="00CF6433"/>
    <w:rsid w:val="00CF6E5F"/>
    <w:rsid w:val="00CF7B7B"/>
    <w:rsid w:val="00D005D2"/>
    <w:rsid w:val="00D00C82"/>
    <w:rsid w:val="00D01D79"/>
    <w:rsid w:val="00D01F19"/>
    <w:rsid w:val="00D02B42"/>
    <w:rsid w:val="00D031C2"/>
    <w:rsid w:val="00D036D5"/>
    <w:rsid w:val="00D03706"/>
    <w:rsid w:val="00D0415E"/>
    <w:rsid w:val="00D0470E"/>
    <w:rsid w:val="00D047A1"/>
    <w:rsid w:val="00D04903"/>
    <w:rsid w:val="00D0573D"/>
    <w:rsid w:val="00D05A7D"/>
    <w:rsid w:val="00D06E14"/>
    <w:rsid w:val="00D07BED"/>
    <w:rsid w:val="00D10912"/>
    <w:rsid w:val="00D109E9"/>
    <w:rsid w:val="00D10AEB"/>
    <w:rsid w:val="00D119B5"/>
    <w:rsid w:val="00D129DA"/>
    <w:rsid w:val="00D12DC8"/>
    <w:rsid w:val="00D1335C"/>
    <w:rsid w:val="00D135F0"/>
    <w:rsid w:val="00D13975"/>
    <w:rsid w:val="00D14653"/>
    <w:rsid w:val="00D14D29"/>
    <w:rsid w:val="00D14F0D"/>
    <w:rsid w:val="00D15262"/>
    <w:rsid w:val="00D158B1"/>
    <w:rsid w:val="00D17DF5"/>
    <w:rsid w:val="00D20D44"/>
    <w:rsid w:val="00D21DA9"/>
    <w:rsid w:val="00D22382"/>
    <w:rsid w:val="00D229A3"/>
    <w:rsid w:val="00D22B8D"/>
    <w:rsid w:val="00D23F75"/>
    <w:rsid w:val="00D25CF7"/>
    <w:rsid w:val="00D2727E"/>
    <w:rsid w:val="00D27FE2"/>
    <w:rsid w:val="00D30D37"/>
    <w:rsid w:val="00D314A4"/>
    <w:rsid w:val="00D31EE8"/>
    <w:rsid w:val="00D3256A"/>
    <w:rsid w:val="00D32985"/>
    <w:rsid w:val="00D32EC7"/>
    <w:rsid w:val="00D33364"/>
    <w:rsid w:val="00D33A89"/>
    <w:rsid w:val="00D33D1C"/>
    <w:rsid w:val="00D352FD"/>
    <w:rsid w:val="00D357E3"/>
    <w:rsid w:val="00D35F75"/>
    <w:rsid w:val="00D36AAD"/>
    <w:rsid w:val="00D3746C"/>
    <w:rsid w:val="00D378C4"/>
    <w:rsid w:val="00D40497"/>
    <w:rsid w:val="00D40F9F"/>
    <w:rsid w:val="00D41371"/>
    <w:rsid w:val="00D4261E"/>
    <w:rsid w:val="00D435BC"/>
    <w:rsid w:val="00D43E87"/>
    <w:rsid w:val="00D44133"/>
    <w:rsid w:val="00D44342"/>
    <w:rsid w:val="00D450B9"/>
    <w:rsid w:val="00D45685"/>
    <w:rsid w:val="00D46549"/>
    <w:rsid w:val="00D51FFA"/>
    <w:rsid w:val="00D52131"/>
    <w:rsid w:val="00D5397F"/>
    <w:rsid w:val="00D53DF4"/>
    <w:rsid w:val="00D54908"/>
    <w:rsid w:val="00D54AB9"/>
    <w:rsid w:val="00D5583D"/>
    <w:rsid w:val="00D55AC4"/>
    <w:rsid w:val="00D55E0F"/>
    <w:rsid w:val="00D56588"/>
    <w:rsid w:val="00D56E9F"/>
    <w:rsid w:val="00D5785A"/>
    <w:rsid w:val="00D57F0D"/>
    <w:rsid w:val="00D60333"/>
    <w:rsid w:val="00D6098F"/>
    <w:rsid w:val="00D60C75"/>
    <w:rsid w:val="00D618EA"/>
    <w:rsid w:val="00D61D27"/>
    <w:rsid w:val="00D61EB0"/>
    <w:rsid w:val="00D62521"/>
    <w:rsid w:val="00D62FA8"/>
    <w:rsid w:val="00D6422D"/>
    <w:rsid w:val="00D65DE4"/>
    <w:rsid w:val="00D66451"/>
    <w:rsid w:val="00D66A68"/>
    <w:rsid w:val="00D67051"/>
    <w:rsid w:val="00D675A0"/>
    <w:rsid w:val="00D70120"/>
    <w:rsid w:val="00D70813"/>
    <w:rsid w:val="00D70D5A"/>
    <w:rsid w:val="00D70E88"/>
    <w:rsid w:val="00D71383"/>
    <w:rsid w:val="00D7159E"/>
    <w:rsid w:val="00D71A31"/>
    <w:rsid w:val="00D721C7"/>
    <w:rsid w:val="00D7227F"/>
    <w:rsid w:val="00D7295D"/>
    <w:rsid w:val="00D75AA2"/>
    <w:rsid w:val="00D75FFA"/>
    <w:rsid w:val="00D768D8"/>
    <w:rsid w:val="00D77728"/>
    <w:rsid w:val="00D817AA"/>
    <w:rsid w:val="00D81B6C"/>
    <w:rsid w:val="00D8246A"/>
    <w:rsid w:val="00D82B57"/>
    <w:rsid w:val="00D84269"/>
    <w:rsid w:val="00D84B66"/>
    <w:rsid w:val="00D87880"/>
    <w:rsid w:val="00D879AD"/>
    <w:rsid w:val="00D87E5A"/>
    <w:rsid w:val="00D902B8"/>
    <w:rsid w:val="00D9123F"/>
    <w:rsid w:val="00D91E62"/>
    <w:rsid w:val="00D925F1"/>
    <w:rsid w:val="00D930CF"/>
    <w:rsid w:val="00D95378"/>
    <w:rsid w:val="00D95C1D"/>
    <w:rsid w:val="00D96187"/>
    <w:rsid w:val="00D96296"/>
    <w:rsid w:val="00D962B4"/>
    <w:rsid w:val="00D963EB"/>
    <w:rsid w:val="00D968E2"/>
    <w:rsid w:val="00D96960"/>
    <w:rsid w:val="00D96A80"/>
    <w:rsid w:val="00D9788B"/>
    <w:rsid w:val="00DA122A"/>
    <w:rsid w:val="00DA2827"/>
    <w:rsid w:val="00DA29F4"/>
    <w:rsid w:val="00DA2C01"/>
    <w:rsid w:val="00DA304D"/>
    <w:rsid w:val="00DA3924"/>
    <w:rsid w:val="00DA3A76"/>
    <w:rsid w:val="00DA3F20"/>
    <w:rsid w:val="00DA4784"/>
    <w:rsid w:val="00DA530B"/>
    <w:rsid w:val="00DA557F"/>
    <w:rsid w:val="00DA5988"/>
    <w:rsid w:val="00DA7D71"/>
    <w:rsid w:val="00DB0C99"/>
    <w:rsid w:val="00DB13C4"/>
    <w:rsid w:val="00DB1A67"/>
    <w:rsid w:val="00DB2253"/>
    <w:rsid w:val="00DB269D"/>
    <w:rsid w:val="00DB295A"/>
    <w:rsid w:val="00DB2AD2"/>
    <w:rsid w:val="00DB326D"/>
    <w:rsid w:val="00DB39C2"/>
    <w:rsid w:val="00DB4C78"/>
    <w:rsid w:val="00DB5380"/>
    <w:rsid w:val="00DB6219"/>
    <w:rsid w:val="00DB7800"/>
    <w:rsid w:val="00DB79A8"/>
    <w:rsid w:val="00DB7BF7"/>
    <w:rsid w:val="00DC14A9"/>
    <w:rsid w:val="00DC1565"/>
    <w:rsid w:val="00DC38E2"/>
    <w:rsid w:val="00DC3B9F"/>
    <w:rsid w:val="00DC40D1"/>
    <w:rsid w:val="00DC4395"/>
    <w:rsid w:val="00DC4D36"/>
    <w:rsid w:val="00DC4D7D"/>
    <w:rsid w:val="00DC6F36"/>
    <w:rsid w:val="00DD0ACD"/>
    <w:rsid w:val="00DD0CFA"/>
    <w:rsid w:val="00DD16CB"/>
    <w:rsid w:val="00DD2E87"/>
    <w:rsid w:val="00DD36D7"/>
    <w:rsid w:val="00DD3B49"/>
    <w:rsid w:val="00DD4879"/>
    <w:rsid w:val="00DD6658"/>
    <w:rsid w:val="00DD6D65"/>
    <w:rsid w:val="00DD6F1F"/>
    <w:rsid w:val="00DD6F5E"/>
    <w:rsid w:val="00DD77FE"/>
    <w:rsid w:val="00DE01AF"/>
    <w:rsid w:val="00DE041F"/>
    <w:rsid w:val="00DE0792"/>
    <w:rsid w:val="00DE0936"/>
    <w:rsid w:val="00DE2199"/>
    <w:rsid w:val="00DE3BC1"/>
    <w:rsid w:val="00DE4113"/>
    <w:rsid w:val="00DE487A"/>
    <w:rsid w:val="00DE538C"/>
    <w:rsid w:val="00DE648F"/>
    <w:rsid w:val="00DE6C22"/>
    <w:rsid w:val="00DE7BB7"/>
    <w:rsid w:val="00DF0036"/>
    <w:rsid w:val="00DF097B"/>
    <w:rsid w:val="00DF137C"/>
    <w:rsid w:val="00DF17DD"/>
    <w:rsid w:val="00DF3554"/>
    <w:rsid w:val="00DF6377"/>
    <w:rsid w:val="00E003A4"/>
    <w:rsid w:val="00E01162"/>
    <w:rsid w:val="00E02964"/>
    <w:rsid w:val="00E034B9"/>
    <w:rsid w:val="00E0435C"/>
    <w:rsid w:val="00E043F8"/>
    <w:rsid w:val="00E044FC"/>
    <w:rsid w:val="00E04619"/>
    <w:rsid w:val="00E05993"/>
    <w:rsid w:val="00E05B5F"/>
    <w:rsid w:val="00E05D01"/>
    <w:rsid w:val="00E067ED"/>
    <w:rsid w:val="00E075C3"/>
    <w:rsid w:val="00E078D7"/>
    <w:rsid w:val="00E078FF"/>
    <w:rsid w:val="00E07BFA"/>
    <w:rsid w:val="00E07C53"/>
    <w:rsid w:val="00E108B0"/>
    <w:rsid w:val="00E1236A"/>
    <w:rsid w:val="00E1313F"/>
    <w:rsid w:val="00E141B2"/>
    <w:rsid w:val="00E1446A"/>
    <w:rsid w:val="00E14638"/>
    <w:rsid w:val="00E16283"/>
    <w:rsid w:val="00E162EC"/>
    <w:rsid w:val="00E16905"/>
    <w:rsid w:val="00E16B52"/>
    <w:rsid w:val="00E17FB7"/>
    <w:rsid w:val="00E20004"/>
    <w:rsid w:val="00E203B3"/>
    <w:rsid w:val="00E203C4"/>
    <w:rsid w:val="00E20CC5"/>
    <w:rsid w:val="00E20DAB"/>
    <w:rsid w:val="00E24054"/>
    <w:rsid w:val="00E24471"/>
    <w:rsid w:val="00E26817"/>
    <w:rsid w:val="00E27B12"/>
    <w:rsid w:val="00E27DFC"/>
    <w:rsid w:val="00E27F5E"/>
    <w:rsid w:val="00E27F6E"/>
    <w:rsid w:val="00E3048D"/>
    <w:rsid w:val="00E30662"/>
    <w:rsid w:val="00E328C3"/>
    <w:rsid w:val="00E32F61"/>
    <w:rsid w:val="00E334C9"/>
    <w:rsid w:val="00E340E1"/>
    <w:rsid w:val="00E34171"/>
    <w:rsid w:val="00E343C9"/>
    <w:rsid w:val="00E3524E"/>
    <w:rsid w:val="00E35734"/>
    <w:rsid w:val="00E35739"/>
    <w:rsid w:val="00E35ED5"/>
    <w:rsid w:val="00E40419"/>
    <w:rsid w:val="00E41911"/>
    <w:rsid w:val="00E4287C"/>
    <w:rsid w:val="00E4373C"/>
    <w:rsid w:val="00E43EF1"/>
    <w:rsid w:val="00E45D61"/>
    <w:rsid w:val="00E5029D"/>
    <w:rsid w:val="00E506DE"/>
    <w:rsid w:val="00E50C40"/>
    <w:rsid w:val="00E51D7C"/>
    <w:rsid w:val="00E5235F"/>
    <w:rsid w:val="00E524A0"/>
    <w:rsid w:val="00E5429C"/>
    <w:rsid w:val="00E542D1"/>
    <w:rsid w:val="00E544B6"/>
    <w:rsid w:val="00E549B2"/>
    <w:rsid w:val="00E578E4"/>
    <w:rsid w:val="00E6015A"/>
    <w:rsid w:val="00E60994"/>
    <w:rsid w:val="00E60BD3"/>
    <w:rsid w:val="00E6140A"/>
    <w:rsid w:val="00E6157A"/>
    <w:rsid w:val="00E62A69"/>
    <w:rsid w:val="00E644C2"/>
    <w:rsid w:val="00E644EE"/>
    <w:rsid w:val="00E64872"/>
    <w:rsid w:val="00E66509"/>
    <w:rsid w:val="00E66C10"/>
    <w:rsid w:val="00E66F4C"/>
    <w:rsid w:val="00E67D10"/>
    <w:rsid w:val="00E7001E"/>
    <w:rsid w:val="00E7102C"/>
    <w:rsid w:val="00E7188A"/>
    <w:rsid w:val="00E71FAA"/>
    <w:rsid w:val="00E72D15"/>
    <w:rsid w:val="00E7304E"/>
    <w:rsid w:val="00E7323B"/>
    <w:rsid w:val="00E735B6"/>
    <w:rsid w:val="00E739A4"/>
    <w:rsid w:val="00E741BF"/>
    <w:rsid w:val="00E755DF"/>
    <w:rsid w:val="00E76C3C"/>
    <w:rsid w:val="00E77AEC"/>
    <w:rsid w:val="00E8007F"/>
    <w:rsid w:val="00E805BF"/>
    <w:rsid w:val="00E80C24"/>
    <w:rsid w:val="00E80C86"/>
    <w:rsid w:val="00E81F6A"/>
    <w:rsid w:val="00E81F97"/>
    <w:rsid w:val="00E82702"/>
    <w:rsid w:val="00E8375A"/>
    <w:rsid w:val="00E83834"/>
    <w:rsid w:val="00E8392C"/>
    <w:rsid w:val="00E83BFE"/>
    <w:rsid w:val="00E83C9D"/>
    <w:rsid w:val="00E84B1A"/>
    <w:rsid w:val="00E8502A"/>
    <w:rsid w:val="00E85678"/>
    <w:rsid w:val="00E858D9"/>
    <w:rsid w:val="00E858FD"/>
    <w:rsid w:val="00E86860"/>
    <w:rsid w:val="00E87FF6"/>
    <w:rsid w:val="00E90A93"/>
    <w:rsid w:val="00E915DB"/>
    <w:rsid w:val="00E93B52"/>
    <w:rsid w:val="00E93BCA"/>
    <w:rsid w:val="00E94F41"/>
    <w:rsid w:val="00E96790"/>
    <w:rsid w:val="00E97C23"/>
    <w:rsid w:val="00EA0096"/>
    <w:rsid w:val="00EA08FB"/>
    <w:rsid w:val="00EA0FBB"/>
    <w:rsid w:val="00EA0FE0"/>
    <w:rsid w:val="00EA1276"/>
    <w:rsid w:val="00EA1711"/>
    <w:rsid w:val="00EA1C03"/>
    <w:rsid w:val="00EA220E"/>
    <w:rsid w:val="00EA30FB"/>
    <w:rsid w:val="00EA356F"/>
    <w:rsid w:val="00EA38A1"/>
    <w:rsid w:val="00EA39D0"/>
    <w:rsid w:val="00EA3FA7"/>
    <w:rsid w:val="00EA42C5"/>
    <w:rsid w:val="00EA4E46"/>
    <w:rsid w:val="00EA5DE5"/>
    <w:rsid w:val="00EA5F46"/>
    <w:rsid w:val="00EA65C4"/>
    <w:rsid w:val="00EA6C84"/>
    <w:rsid w:val="00EB2420"/>
    <w:rsid w:val="00EB338F"/>
    <w:rsid w:val="00EB428D"/>
    <w:rsid w:val="00EB5133"/>
    <w:rsid w:val="00EB5216"/>
    <w:rsid w:val="00EB6967"/>
    <w:rsid w:val="00EB6DAB"/>
    <w:rsid w:val="00EB7034"/>
    <w:rsid w:val="00EB7BA2"/>
    <w:rsid w:val="00EC14CA"/>
    <w:rsid w:val="00EC1516"/>
    <w:rsid w:val="00EC18B9"/>
    <w:rsid w:val="00EC2240"/>
    <w:rsid w:val="00EC2803"/>
    <w:rsid w:val="00EC2B53"/>
    <w:rsid w:val="00EC3091"/>
    <w:rsid w:val="00EC4D76"/>
    <w:rsid w:val="00EC4EE0"/>
    <w:rsid w:val="00EC535E"/>
    <w:rsid w:val="00EC60DE"/>
    <w:rsid w:val="00EC61C1"/>
    <w:rsid w:val="00EC6AD9"/>
    <w:rsid w:val="00EC6FAF"/>
    <w:rsid w:val="00EC7D26"/>
    <w:rsid w:val="00ED18C4"/>
    <w:rsid w:val="00ED2192"/>
    <w:rsid w:val="00ED2243"/>
    <w:rsid w:val="00ED226E"/>
    <w:rsid w:val="00ED2C9C"/>
    <w:rsid w:val="00ED4411"/>
    <w:rsid w:val="00ED4B30"/>
    <w:rsid w:val="00ED75E9"/>
    <w:rsid w:val="00EE0EA0"/>
    <w:rsid w:val="00EE1B4B"/>
    <w:rsid w:val="00EE1D22"/>
    <w:rsid w:val="00EE24D3"/>
    <w:rsid w:val="00EE320C"/>
    <w:rsid w:val="00EE3878"/>
    <w:rsid w:val="00EE40B8"/>
    <w:rsid w:val="00EE4C96"/>
    <w:rsid w:val="00EE4F8E"/>
    <w:rsid w:val="00EE62B1"/>
    <w:rsid w:val="00EE6629"/>
    <w:rsid w:val="00EE7C7B"/>
    <w:rsid w:val="00EF05D9"/>
    <w:rsid w:val="00EF0EE4"/>
    <w:rsid w:val="00EF1DDB"/>
    <w:rsid w:val="00EF2255"/>
    <w:rsid w:val="00EF3434"/>
    <w:rsid w:val="00EF3792"/>
    <w:rsid w:val="00EF3891"/>
    <w:rsid w:val="00EF3DA2"/>
    <w:rsid w:val="00EF3E45"/>
    <w:rsid w:val="00EF45C2"/>
    <w:rsid w:val="00EF4695"/>
    <w:rsid w:val="00EF48A7"/>
    <w:rsid w:val="00EF4950"/>
    <w:rsid w:val="00EF4986"/>
    <w:rsid w:val="00EF4B54"/>
    <w:rsid w:val="00EF503E"/>
    <w:rsid w:val="00EF529B"/>
    <w:rsid w:val="00EF5452"/>
    <w:rsid w:val="00EF5741"/>
    <w:rsid w:val="00EF7779"/>
    <w:rsid w:val="00EF79FB"/>
    <w:rsid w:val="00F0040F"/>
    <w:rsid w:val="00F0057F"/>
    <w:rsid w:val="00F00D70"/>
    <w:rsid w:val="00F029B7"/>
    <w:rsid w:val="00F02AFE"/>
    <w:rsid w:val="00F03A10"/>
    <w:rsid w:val="00F045E3"/>
    <w:rsid w:val="00F059C2"/>
    <w:rsid w:val="00F05C41"/>
    <w:rsid w:val="00F05CE9"/>
    <w:rsid w:val="00F06843"/>
    <w:rsid w:val="00F112C5"/>
    <w:rsid w:val="00F12BFA"/>
    <w:rsid w:val="00F146D0"/>
    <w:rsid w:val="00F14BA4"/>
    <w:rsid w:val="00F17A35"/>
    <w:rsid w:val="00F202F4"/>
    <w:rsid w:val="00F213CA"/>
    <w:rsid w:val="00F2233C"/>
    <w:rsid w:val="00F2240C"/>
    <w:rsid w:val="00F22432"/>
    <w:rsid w:val="00F22646"/>
    <w:rsid w:val="00F22FB9"/>
    <w:rsid w:val="00F24450"/>
    <w:rsid w:val="00F24BBC"/>
    <w:rsid w:val="00F24FE9"/>
    <w:rsid w:val="00F25213"/>
    <w:rsid w:val="00F25709"/>
    <w:rsid w:val="00F30C08"/>
    <w:rsid w:val="00F315EB"/>
    <w:rsid w:val="00F31DC2"/>
    <w:rsid w:val="00F32182"/>
    <w:rsid w:val="00F321AF"/>
    <w:rsid w:val="00F322B6"/>
    <w:rsid w:val="00F33499"/>
    <w:rsid w:val="00F34524"/>
    <w:rsid w:val="00F34E7B"/>
    <w:rsid w:val="00F35F5A"/>
    <w:rsid w:val="00F36417"/>
    <w:rsid w:val="00F37A2A"/>
    <w:rsid w:val="00F37A43"/>
    <w:rsid w:val="00F37AB2"/>
    <w:rsid w:val="00F37F3C"/>
    <w:rsid w:val="00F40D7E"/>
    <w:rsid w:val="00F40EA6"/>
    <w:rsid w:val="00F41E16"/>
    <w:rsid w:val="00F451AD"/>
    <w:rsid w:val="00F455D3"/>
    <w:rsid w:val="00F45653"/>
    <w:rsid w:val="00F4672B"/>
    <w:rsid w:val="00F467BA"/>
    <w:rsid w:val="00F4727F"/>
    <w:rsid w:val="00F50D38"/>
    <w:rsid w:val="00F50F6C"/>
    <w:rsid w:val="00F512B1"/>
    <w:rsid w:val="00F51386"/>
    <w:rsid w:val="00F5282D"/>
    <w:rsid w:val="00F52B40"/>
    <w:rsid w:val="00F53400"/>
    <w:rsid w:val="00F536D4"/>
    <w:rsid w:val="00F554A5"/>
    <w:rsid w:val="00F55AAA"/>
    <w:rsid w:val="00F5648D"/>
    <w:rsid w:val="00F56AAF"/>
    <w:rsid w:val="00F57348"/>
    <w:rsid w:val="00F57CFC"/>
    <w:rsid w:val="00F6129E"/>
    <w:rsid w:val="00F629ED"/>
    <w:rsid w:val="00F62D1B"/>
    <w:rsid w:val="00F6304D"/>
    <w:rsid w:val="00F638FF"/>
    <w:rsid w:val="00F64414"/>
    <w:rsid w:val="00F64824"/>
    <w:rsid w:val="00F6569B"/>
    <w:rsid w:val="00F65F17"/>
    <w:rsid w:val="00F66EB4"/>
    <w:rsid w:val="00F6726F"/>
    <w:rsid w:val="00F678BF"/>
    <w:rsid w:val="00F67A53"/>
    <w:rsid w:val="00F706D3"/>
    <w:rsid w:val="00F70876"/>
    <w:rsid w:val="00F719B7"/>
    <w:rsid w:val="00F71E69"/>
    <w:rsid w:val="00F726C9"/>
    <w:rsid w:val="00F72BDE"/>
    <w:rsid w:val="00F735A1"/>
    <w:rsid w:val="00F737B4"/>
    <w:rsid w:val="00F7478D"/>
    <w:rsid w:val="00F75185"/>
    <w:rsid w:val="00F75577"/>
    <w:rsid w:val="00F761A2"/>
    <w:rsid w:val="00F76A32"/>
    <w:rsid w:val="00F76C13"/>
    <w:rsid w:val="00F778BF"/>
    <w:rsid w:val="00F77DB5"/>
    <w:rsid w:val="00F80176"/>
    <w:rsid w:val="00F804DA"/>
    <w:rsid w:val="00F8115A"/>
    <w:rsid w:val="00F81427"/>
    <w:rsid w:val="00F81D22"/>
    <w:rsid w:val="00F81F2A"/>
    <w:rsid w:val="00F8245B"/>
    <w:rsid w:val="00F828DF"/>
    <w:rsid w:val="00F82A4F"/>
    <w:rsid w:val="00F82AA8"/>
    <w:rsid w:val="00F82B0B"/>
    <w:rsid w:val="00F84829"/>
    <w:rsid w:val="00F84CE5"/>
    <w:rsid w:val="00F861EC"/>
    <w:rsid w:val="00F863A6"/>
    <w:rsid w:val="00F91780"/>
    <w:rsid w:val="00F927C2"/>
    <w:rsid w:val="00F92DFF"/>
    <w:rsid w:val="00F92E10"/>
    <w:rsid w:val="00F938A9"/>
    <w:rsid w:val="00F94B59"/>
    <w:rsid w:val="00F95655"/>
    <w:rsid w:val="00F96200"/>
    <w:rsid w:val="00F96F0F"/>
    <w:rsid w:val="00F9766B"/>
    <w:rsid w:val="00FA0085"/>
    <w:rsid w:val="00FA0126"/>
    <w:rsid w:val="00FA1177"/>
    <w:rsid w:val="00FA1969"/>
    <w:rsid w:val="00FA2832"/>
    <w:rsid w:val="00FA3CBD"/>
    <w:rsid w:val="00FA40E8"/>
    <w:rsid w:val="00FA43B4"/>
    <w:rsid w:val="00FA44F1"/>
    <w:rsid w:val="00FA6A6A"/>
    <w:rsid w:val="00FA6DAE"/>
    <w:rsid w:val="00FA6EF0"/>
    <w:rsid w:val="00FA7B1F"/>
    <w:rsid w:val="00FB021E"/>
    <w:rsid w:val="00FB173B"/>
    <w:rsid w:val="00FB1DEE"/>
    <w:rsid w:val="00FB2A3E"/>
    <w:rsid w:val="00FB38F3"/>
    <w:rsid w:val="00FB5ACC"/>
    <w:rsid w:val="00FB5D42"/>
    <w:rsid w:val="00FB6841"/>
    <w:rsid w:val="00FB6F1E"/>
    <w:rsid w:val="00FB70D0"/>
    <w:rsid w:val="00FB71CA"/>
    <w:rsid w:val="00FB763D"/>
    <w:rsid w:val="00FB7690"/>
    <w:rsid w:val="00FC149C"/>
    <w:rsid w:val="00FC15F8"/>
    <w:rsid w:val="00FC1896"/>
    <w:rsid w:val="00FC1DC2"/>
    <w:rsid w:val="00FC23B6"/>
    <w:rsid w:val="00FC23FF"/>
    <w:rsid w:val="00FC29C8"/>
    <w:rsid w:val="00FC336E"/>
    <w:rsid w:val="00FC4EFD"/>
    <w:rsid w:val="00FC5815"/>
    <w:rsid w:val="00FC5822"/>
    <w:rsid w:val="00FC63DA"/>
    <w:rsid w:val="00FC7B12"/>
    <w:rsid w:val="00FD0C00"/>
    <w:rsid w:val="00FD0F49"/>
    <w:rsid w:val="00FD1101"/>
    <w:rsid w:val="00FD16F8"/>
    <w:rsid w:val="00FD17C5"/>
    <w:rsid w:val="00FD1E20"/>
    <w:rsid w:val="00FD1F05"/>
    <w:rsid w:val="00FD28B5"/>
    <w:rsid w:val="00FD2B16"/>
    <w:rsid w:val="00FD2DC2"/>
    <w:rsid w:val="00FD2E99"/>
    <w:rsid w:val="00FD584C"/>
    <w:rsid w:val="00FD6206"/>
    <w:rsid w:val="00FD67CB"/>
    <w:rsid w:val="00FE0854"/>
    <w:rsid w:val="00FE08BC"/>
    <w:rsid w:val="00FE0CE5"/>
    <w:rsid w:val="00FE0DD1"/>
    <w:rsid w:val="00FE2577"/>
    <w:rsid w:val="00FE5A68"/>
    <w:rsid w:val="00FE5B0B"/>
    <w:rsid w:val="00FE73E3"/>
    <w:rsid w:val="00FE7678"/>
    <w:rsid w:val="00FE7FC8"/>
    <w:rsid w:val="00FF139E"/>
    <w:rsid w:val="00FF1C3C"/>
    <w:rsid w:val="00FF2396"/>
    <w:rsid w:val="00FF273D"/>
    <w:rsid w:val="00FF2E44"/>
    <w:rsid w:val="00FF3538"/>
    <w:rsid w:val="00FF3C34"/>
    <w:rsid w:val="00FF5138"/>
    <w:rsid w:val="00FF525B"/>
    <w:rsid w:val="00FF55DF"/>
    <w:rsid w:val="00FF58DE"/>
    <w:rsid w:val="00FF6ED1"/>
    <w:rsid w:val="00FF76E8"/>
    <w:rsid w:val="00FF7B31"/>
    <w:rsid w:val="00FF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5B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1F"/>
    <w:pPr>
      <w:spacing w:after="200" w:line="276" w:lineRule="auto"/>
    </w:pPr>
    <w:rPr>
      <w:rFonts w:ascii="Saysettha OT" w:hAnsi="Saysettha OT" w:cs="Saysettha OT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94271F"/>
    <w:pPr>
      <w:keepNext/>
      <w:spacing w:after="0" w:line="240" w:lineRule="auto"/>
      <w:jc w:val="center"/>
      <w:outlineLvl w:val="0"/>
    </w:pPr>
    <w:rPr>
      <w:rFonts w:eastAsia="Times New Roman" w:cs="Angsana New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71F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271F"/>
    <w:rPr>
      <w:rFonts w:ascii="Saysettha OT" w:eastAsia="Times New Roman" w:hAnsi="Saysettha OT" w:cs="Angsana New"/>
      <w:b/>
      <w:bCs/>
      <w:kern w:val="32"/>
      <w:sz w:val="24"/>
      <w:szCs w:val="24"/>
    </w:rPr>
  </w:style>
  <w:style w:type="paragraph" w:styleId="ListParagraph">
    <w:name w:val="List Paragraph"/>
    <w:basedOn w:val="Normal"/>
    <w:qFormat/>
    <w:rsid w:val="0094271F"/>
    <w:pPr>
      <w:ind w:left="720"/>
      <w:contextualSpacing/>
    </w:pPr>
  </w:style>
  <w:style w:type="character" w:styleId="BookTitle">
    <w:name w:val="Book Title"/>
    <w:qFormat/>
    <w:rsid w:val="0094271F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7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4271F"/>
    <w:rPr>
      <w:rFonts w:ascii="Tahoma" w:eastAsia="Calibri" w:hAnsi="Tahoma" w:cs="Angsana New"/>
      <w:sz w:val="16"/>
      <w:szCs w:val="20"/>
      <w:lang w:val="en-US"/>
    </w:rPr>
  </w:style>
  <w:style w:type="character" w:customStyle="1" w:styleId="Heading2Char">
    <w:name w:val="Heading 2 Char"/>
    <w:link w:val="Heading2"/>
    <w:uiPriority w:val="9"/>
    <w:rsid w:val="0094271F"/>
    <w:rPr>
      <w:rFonts w:ascii="Cambria" w:eastAsia="Times New Roman" w:hAnsi="Cambria" w:cs="Angsana New"/>
      <w:b/>
      <w:bCs/>
      <w:color w:val="4F81BD"/>
      <w:sz w:val="26"/>
      <w:szCs w:val="33"/>
      <w:lang w:val="en-US"/>
    </w:rPr>
  </w:style>
  <w:style w:type="character" w:styleId="CommentReference">
    <w:name w:val="annotation reference"/>
    <w:rsid w:val="009427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271F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rsid w:val="0094271F"/>
    <w:rPr>
      <w:rFonts w:ascii="Saysettha OT" w:eastAsia="Calibri" w:hAnsi="Saysettha OT" w:cs="Angsana New"/>
      <w:sz w:val="20"/>
      <w:szCs w:val="25"/>
    </w:rPr>
  </w:style>
  <w:style w:type="character" w:customStyle="1" w:styleId="shorttext1">
    <w:name w:val="short_text1"/>
    <w:rsid w:val="0094271F"/>
    <w:rPr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5A20D3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5A20D3"/>
    <w:rPr>
      <w:rFonts w:ascii="Saysettha OT" w:hAnsi="Saysettha OT" w:cs="Angsan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A20D3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rsid w:val="005A20D3"/>
    <w:rPr>
      <w:rFonts w:ascii="Saysettha OT" w:hAnsi="Saysettha OT" w:cs="Angsana New"/>
      <w:sz w:val="22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6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0616"/>
    <w:rPr>
      <w:rFonts w:ascii="Saysettha OT" w:eastAsia="Calibri" w:hAnsi="Saysettha OT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FB6F1E"/>
    <w:rPr>
      <w:rFonts w:ascii="Saysettha OT" w:hAnsi="Saysettha OT" w:cs="Angsana New"/>
      <w:sz w:val="2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B517E"/>
    <w:pPr>
      <w:keepLines/>
      <w:spacing w:before="480" w:line="276" w:lineRule="auto"/>
      <w:jc w:val="left"/>
      <w:outlineLvl w:val="9"/>
    </w:pPr>
    <w:rPr>
      <w:rFonts w:ascii="Cambria" w:eastAsia="SimSun" w:hAnsi="Cambria"/>
      <w:color w:val="365F91"/>
      <w:kern w:val="0"/>
      <w:sz w:val="28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B517E"/>
    <w:pPr>
      <w:spacing w:after="100"/>
    </w:pPr>
    <w:rPr>
      <w:rFonts w:cs="Angsana New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B517E"/>
    <w:pPr>
      <w:spacing w:after="100"/>
      <w:ind w:left="220"/>
    </w:pPr>
    <w:rPr>
      <w:rFonts w:cs="Angsana New"/>
    </w:rPr>
  </w:style>
  <w:style w:type="character" w:styleId="Hyperlink">
    <w:name w:val="Hyperlink"/>
    <w:uiPriority w:val="99"/>
    <w:unhideWhenUsed/>
    <w:rsid w:val="008B517E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B517E"/>
    <w:pPr>
      <w:spacing w:after="100"/>
      <w:ind w:left="440"/>
    </w:pPr>
    <w:rPr>
      <w:rFonts w:ascii="Calibri" w:eastAsia="SimSun" w:hAnsi="Calibri" w:cs="Cordia New"/>
      <w:szCs w:val="22"/>
      <w:lang w:eastAsia="ja-JP" w:bidi="ar-SA"/>
    </w:rPr>
  </w:style>
  <w:style w:type="paragraph" w:styleId="NoSpacing">
    <w:name w:val="No Spacing"/>
    <w:uiPriority w:val="1"/>
    <w:qFormat/>
    <w:rsid w:val="00196890"/>
    <w:pPr>
      <w:ind w:left="720" w:firstLine="720"/>
    </w:pPr>
    <w:rPr>
      <w:rFonts w:ascii="Phetsarath OT" w:hAnsi="Phetsarath OT" w:cs="Phetsarath OT"/>
      <w:sz w:val="24"/>
      <w:szCs w:val="24"/>
      <w:lang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71F"/>
    <w:pPr>
      <w:spacing w:after="200" w:line="276" w:lineRule="auto"/>
    </w:pPr>
    <w:rPr>
      <w:rFonts w:ascii="Saysettha OT" w:hAnsi="Saysettha OT" w:cs="Saysettha OT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94271F"/>
    <w:pPr>
      <w:keepNext/>
      <w:spacing w:after="0" w:line="240" w:lineRule="auto"/>
      <w:jc w:val="center"/>
      <w:outlineLvl w:val="0"/>
    </w:pPr>
    <w:rPr>
      <w:rFonts w:eastAsia="Times New Roman" w:cs="Angsana New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71F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271F"/>
    <w:rPr>
      <w:rFonts w:ascii="Saysettha OT" w:eastAsia="Times New Roman" w:hAnsi="Saysettha OT" w:cs="Angsana New"/>
      <w:b/>
      <w:bCs/>
      <w:kern w:val="32"/>
      <w:sz w:val="24"/>
      <w:szCs w:val="24"/>
    </w:rPr>
  </w:style>
  <w:style w:type="paragraph" w:styleId="ListParagraph">
    <w:name w:val="List Paragraph"/>
    <w:basedOn w:val="Normal"/>
    <w:qFormat/>
    <w:rsid w:val="0094271F"/>
    <w:pPr>
      <w:ind w:left="720"/>
      <w:contextualSpacing/>
    </w:pPr>
  </w:style>
  <w:style w:type="character" w:styleId="BookTitle">
    <w:name w:val="Book Title"/>
    <w:qFormat/>
    <w:rsid w:val="0094271F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71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4271F"/>
    <w:rPr>
      <w:rFonts w:ascii="Tahoma" w:eastAsia="Calibri" w:hAnsi="Tahoma" w:cs="Angsana New"/>
      <w:sz w:val="16"/>
      <w:szCs w:val="20"/>
      <w:lang w:val="en-US"/>
    </w:rPr>
  </w:style>
  <w:style w:type="character" w:customStyle="1" w:styleId="Heading2Char">
    <w:name w:val="Heading 2 Char"/>
    <w:link w:val="Heading2"/>
    <w:uiPriority w:val="9"/>
    <w:rsid w:val="0094271F"/>
    <w:rPr>
      <w:rFonts w:ascii="Cambria" w:eastAsia="Times New Roman" w:hAnsi="Cambria" w:cs="Angsana New"/>
      <w:b/>
      <w:bCs/>
      <w:color w:val="4F81BD"/>
      <w:sz w:val="26"/>
      <w:szCs w:val="33"/>
      <w:lang w:val="en-US"/>
    </w:rPr>
  </w:style>
  <w:style w:type="character" w:styleId="CommentReference">
    <w:name w:val="annotation reference"/>
    <w:rsid w:val="009427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271F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rsid w:val="0094271F"/>
    <w:rPr>
      <w:rFonts w:ascii="Saysettha OT" w:eastAsia="Calibri" w:hAnsi="Saysettha OT" w:cs="Angsana New"/>
      <w:sz w:val="20"/>
      <w:szCs w:val="25"/>
    </w:rPr>
  </w:style>
  <w:style w:type="character" w:customStyle="1" w:styleId="shorttext1">
    <w:name w:val="short_text1"/>
    <w:rsid w:val="0094271F"/>
    <w:rPr>
      <w:sz w:val="29"/>
      <w:szCs w:val="29"/>
    </w:rPr>
  </w:style>
  <w:style w:type="paragraph" w:styleId="Header">
    <w:name w:val="header"/>
    <w:basedOn w:val="Normal"/>
    <w:link w:val="HeaderChar"/>
    <w:uiPriority w:val="99"/>
    <w:unhideWhenUsed/>
    <w:rsid w:val="005A20D3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5A20D3"/>
    <w:rPr>
      <w:rFonts w:ascii="Saysettha OT" w:hAnsi="Saysettha OT" w:cs="Angsan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A20D3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rsid w:val="005A20D3"/>
    <w:rPr>
      <w:rFonts w:ascii="Saysettha OT" w:hAnsi="Saysettha OT" w:cs="Angsana New"/>
      <w:sz w:val="22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6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0616"/>
    <w:rPr>
      <w:rFonts w:ascii="Saysettha OT" w:eastAsia="Calibri" w:hAnsi="Saysettha OT" w:cs="Angsan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FB6F1E"/>
    <w:rPr>
      <w:rFonts w:ascii="Saysettha OT" w:hAnsi="Saysettha OT" w:cs="Angsana New"/>
      <w:sz w:val="2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B517E"/>
    <w:pPr>
      <w:keepLines/>
      <w:spacing w:before="480" w:line="276" w:lineRule="auto"/>
      <w:jc w:val="left"/>
      <w:outlineLvl w:val="9"/>
    </w:pPr>
    <w:rPr>
      <w:rFonts w:ascii="Cambria" w:eastAsia="SimSun" w:hAnsi="Cambria"/>
      <w:color w:val="365F91"/>
      <w:kern w:val="0"/>
      <w:sz w:val="28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B517E"/>
    <w:pPr>
      <w:spacing w:after="100"/>
    </w:pPr>
    <w:rPr>
      <w:rFonts w:cs="Angsana New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B517E"/>
    <w:pPr>
      <w:spacing w:after="100"/>
      <w:ind w:left="220"/>
    </w:pPr>
    <w:rPr>
      <w:rFonts w:cs="Angsana New"/>
    </w:rPr>
  </w:style>
  <w:style w:type="character" w:styleId="Hyperlink">
    <w:name w:val="Hyperlink"/>
    <w:uiPriority w:val="99"/>
    <w:unhideWhenUsed/>
    <w:rsid w:val="008B517E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B517E"/>
    <w:pPr>
      <w:spacing w:after="100"/>
      <w:ind w:left="440"/>
    </w:pPr>
    <w:rPr>
      <w:rFonts w:ascii="Calibri" w:eastAsia="SimSun" w:hAnsi="Calibri" w:cs="Cordia New"/>
      <w:szCs w:val="22"/>
      <w:lang w:eastAsia="ja-JP" w:bidi="ar-SA"/>
    </w:rPr>
  </w:style>
  <w:style w:type="paragraph" w:styleId="NoSpacing">
    <w:name w:val="No Spacing"/>
    <w:uiPriority w:val="1"/>
    <w:qFormat/>
    <w:rsid w:val="00196890"/>
    <w:pPr>
      <w:ind w:left="720" w:firstLine="720"/>
    </w:pPr>
    <w:rPr>
      <w:rFonts w:ascii="Phetsarath OT" w:hAnsi="Phetsarath OT" w:cs="Phetsarath OT"/>
      <w:sz w:val="24"/>
      <w:szCs w:val="24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671C-8DCC-4237-9367-19357829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4363</Words>
  <Characters>24873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meo</cp:lastModifiedBy>
  <cp:revision>13</cp:revision>
  <cp:lastPrinted>2021-08-21T03:09:00Z</cp:lastPrinted>
  <dcterms:created xsi:type="dcterms:W3CDTF">2021-08-20T07:46:00Z</dcterms:created>
  <dcterms:modified xsi:type="dcterms:W3CDTF">2021-08-27T07:54:00Z</dcterms:modified>
</cp:coreProperties>
</file>